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E1E872" w14:textId="0DA37066" w:rsidR="00A719CD" w:rsidRPr="002B5300" w:rsidRDefault="00A719CD" w:rsidP="00A719CD">
      <w:pPr>
        <w:rPr>
          <w:rFonts w:ascii="微軟正黑體" w:eastAsia="微軟正黑體" w:hAnsi="微軟正黑體" w:hint="eastAsia"/>
          <w:b/>
          <w:bCs/>
          <w:color w:val="000000" w:themeColor="text1"/>
          <w:sz w:val="36"/>
          <w:szCs w:val="36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  <w:sz w:val="36"/>
          <w:szCs w:val="36"/>
        </w:rPr>
        <w:t>盲人即時避障輔助系統設計與實作</w:t>
      </w:r>
    </w:p>
    <w:p w14:paraId="3E9F5274" w14:textId="77777777" w:rsidR="00A719CD" w:rsidRPr="002B5300" w:rsidRDefault="00A719CD" w:rsidP="00A719CD">
      <w:pPr>
        <w:rPr>
          <w:rFonts w:ascii="微軟正黑體" w:eastAsia="微軟正黑體" w:hAnsi="微軟正黑體"/>
          <w:color w:val="000000" w:themeColor="text1"/>
        </w:rPr>
      </w:pPr>
    </w:p>
    <w:p w14:paraId="68F91238" w14:textId="08C171C3" w:rsidR="00A719CD" w:rsidRPr="002B5300" w:rsidRDefault="00A719CD" w:rsidP="00A719CD">
      <w:pPr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  <w:t>一、研究動機</w:t>
      </w:r>
    </w:p>
    <w:p w14:paraId="563D002C" w14:textId="152C06FC" w:rsidR="00A719CD" w:rsidRPr="002B5300" w:rsidRDefault="00A719CD" w:rsidP="00A719CD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隨著現代社會人口逐漸老化，世界上需要導航協助的人口也持續增加。其中，視障人士因視力受損，在日常生活中經常會遇到行動上的困難。目前，大部分視障人士仍主要依靠傳統的導盲杖或導盲犬來協助行走。然而，導盲杖雖然方便且便宜，但只能偵測腳下較近距離的障礙物，無法提早察覺前方遠處或動態的障礙物；而導盲犬雖然能夠幫助視障者更靈活地避開障礙物，但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養成成本極高，且需要大量資源投入</w:t>
      </w:r>
      <w:r w:rsidRPr="002B5300">
        <w:rPr>
          <w:rFonts w:ascii="微軟正黑體" w:eastAsia="微軟正黑體" w:hAnsi="微軟正黑體" w:hint="eastAsia"/>
          <w:color w:val="000000" w:themeColor="text1"/>
        </w:rPr>
        <w:t>，並非所有視障者都能負擔得起。</w:t>
      </w:r>
    </w:p>
    <w:p w14:paraId="7EFE9D07" w14:textId="54F5938E" w:rsidR="003863D2" w:rsidRPr="002B5300" w:rsidRDefault="00A719CD" w:rsidP="003863D2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="003863D2" w:rsidRPr="002B5300">
        <w:rPr>
          <w:rFonts w:ascii="微軟正黑體" w:eastAsia="微軟正黑體" w:hAnsi="微軟正黑體" w:hint="eastAsia"/>
          <w:color w:val="000000" w:themeColor="text1"/>
        </w:rPr>
        <w:t>近年來，深度學習技術在計算機視覺領域取得顯著進展，提供了更好的障礙物識別和空間理解能力，如YOLO物件偵測、</w:t>
      </w:r>
      <w:proofErr w:type="spellStart"/>
      <w:r w:rsidR="003863D2" w:rsidRPr="002B5300">
        <w:rPr>
          <w:rFonts w:ascii="微軟正黑體" w:eastAsia="微軟正黑體" w:hAnsi="微軟正黑體" w:hint="eastAsia"/>
          <w:color w:val="000000" w:themeColor="text1"/>
        </w:rPr>
        <w:t>DeepLab</w:t>
      </w:r>
      <w:proofErr w:type="spellEnd"/>
      <w:r w:rsidR="003863D2" w:rsidRPr="002B5300">
        <w:rPr>
          <w:rFonts w:ascii="微軟正黑體" w:eastAsia="微軟正黑體" w:hAnsi="微軟正黑體" w:hint="eastAsia"/>
          <w:color w:val="000000" w:themeColor="text1"/>
        </w:rPr>
        <w:t>語義分割及</w:t>
      </w:r>
      <w:proofErr w:type="spellStart"/>
      <w:r w:rsidR="003863D2" w:rsidRPr="002B5300">
        <w:rPr>
          <w:rFonts w:ascii="微軟正黑體" w:eastAsia="微軟正黑體" w:hAnsi="微軟正黑體" w:hint="eastAsia"/>
          <w:color w:val="000000" w:themeColor="text1"/>
        </w:rPr>
        <w:t>MiDaS</w:t>
      </w:r>
      <w:proofErr w:type="spellEnd"/>
      <w:r w:rsidR="003863D2" w:rsidRPr="002B5300">
        <w:rPr>
          <w:rFonts w:ascii="微軟正黑體" w:eastAsia="微軟正黑體" w:hAnsi="微軟正黑體" w:hint="eastAsia"/>
          <w:color w:val="000000" w:themeColor="text1"/>
        </w:rPr>
        <w:t>單目深度估計等。同時，視覺語言模型（Visual-Language Models, VLM），如CLIP和BLIP，展現出強大的場景理解與語義表達能力，促使AI輔助視障行動逐漸成為可能。</w:t>
      </w:r>
    </w:p>
    <w:p w14:paraId="11D954F3" w14:textId="2EE270BF" w:rsidR="00A719CD" w:rsidRPr="002B5300" w:rsidRDefault="003863D2" w:rsidP="00A719CD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然而，現有的視障輔助軟體（如Be My Eyes）雖然能提供語言化的描述，但通常面臨回答冗長、推論延遲較大、無法即時提示的問題。因此，本研究希望融合深度學習計算機視覺（DLCV）與視覺語言模型（VLM）的優點，發展一個可即時運行於行動裝置的高效能視障輔助系統。</w:t>
      </w:r>
    </w:p>
    <w:p w14:paraId="6820F544" w14:textId="77777777" w:rsidR="003863D2" w:rsidRPr="002B5300" w:rsidRDefault="003863D2" w:rsidP="00F3329E">
      <w:pPr>
        <w:keepNext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lastRenderedPageBreak/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INCLUDEPICTURE "https://www.bemyeyes.com/wp-content/uploads/2023/09/Blog_Post_Cover_BMAI_launch_2.png" \* MERGEFORMATINET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Pr="002B5300">
        <w:rPr>
          <w:rFonts w:ascii="微軟正黑體" w:eastAsia="微軟正黑體" w:hAnsi="微軟正黑體"/>
          <w:noProof/>
          <w:color w:val="000000" w:themeColor="text1"/>
        </w:rPr>
        <w:drawing>
          <wp:inline distT="0" distB="0" distL="0" distR="0" wp14:anchorId="002E7579" wp14:editId="06F8119E">
            <wp:extent cx="4885267" cy="3223475"/>
            <wp:effectExtent l="0" t="0" r="4445" b="2540"/>
            <wp:docPr id="803852315" name="圖片 15" descr="Announcing 'Be My AI,' Soon Available for Hundreds of Thousands of Be My  Eyes Users - Be My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Announcing 'Be My AI,' Soon Available for Hundreds of Thousands of Be My  Eyes Users - Be My Eyes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3" t="8622" r="11390" b="7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713" cy="324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</w:p>
    <w:p w14:paraId="42D73DDC" w14:textId="79E2BEE3" w:rsidR="003863D2" w:rsidRPr="002B5300" w:rsidRDefault="003863D2" w:rsidP="003863D2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1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視覺語言模型對場景的描述相當冗長</w:t>
      </w:r>
    </w:p>
    <w:p w14:paraId="20453E91" w14:textId="4D33447D" w:rsidR="00A719CD" w:rsidRPr="002B5300" w:rsidRDefault="00A719CD" w:rsidP="00A719CD">
      <w:pPr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  <w:t>二、相關研究</w:t>
      </w:r>
    </w:p>
    <w:p w14:paraId="44AA4D3D" w14:textId="3D61EB79" w:rsidR="003863D2" w:rsidRPr="002B5300" w:rsidRDefault="008D0919" w:rsidP="003863D2">
      <w:pPr>
        <w:rPr>
          <w:rFonts w:ascii="微軟正黑體" w:eastAsia="微軟正黑體" w:hAnsi="微軟正黑體"/>
          <w:b/>
          <w:bCs/>
          <w:color w:val="000000" w:themeColor="text1"/>
          <w:sz w:val="28"/>
          <w:szCs w:val="28"/>
        </w:rPr>
      </w:pPr>
      <w:r w:rsidRPr="002B5300">
        <w:rPr>
          <w:rFonts w:ascii="微軟正黑體" w:eastAsia="微軟正黑體" w:hAnsi="微軟正黑體"/>
          <w:b/>
          <w:bCs/>
          <w:color w:val="000000" w:themeColor="text1"/>
          <w:sz w:val="28"/>
          <w:szCs w:val="28"/>
        </w:rPr>
        <w:t xml:space="preserve">1. </w:t>
      </w:r>
      <w:r w:rsidR="003863D2" w:rsidRPr="002B5300">
        <w:rPr>
          <w:rFonts w:ascii="微軟正黑體" w:eastAsia="微軟正黑體" w:hAnsi="微軟正黑體" w:hint="eastAsia"/>
          <w:b/>
          <w:bCs/>
          <w:color w:val="000000" w:themeColor="text1"/>
          <w:sz w:val="28"/>
          <w:szCs w:val="28"/>
        </w:rPr>
        <w:t>基於 DLCV 的研究</w:t>
      </w:r>
    </w:p>
    <w:p w14:paraId="1C42CCE1" w14:textId="18A2AF09" w:rsidR="00B72C3E" w:rsidRPr="002B5300" w:rsidRDefault="00B72C3E" w:rsidP="00B72C3E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在深度學習電腦視覺（</w:t>
      </w:r>
      <w:r w:rsidRPr="002B5300">
        <w:rPr>
          <w:rFonts w:ascii="微軟正黑體" w:eastAsia="微軟正黑體" w:hAnsi="微軟正黑體"/>
          <w:color w:val="000000" w:themeColor="text1"/>
        </w:rPr>
        <w:t>DLCV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）領域中，目前主流的輔助視障者行走方法通常包含三個步驟：首先利用物件偵測模型（如</w:t>
      </w:r>
      <w:r w:rsidRPr="002B5300">
        <w:rPr>
          <w:rFonts w:ascii="微軟正黑體" w:eastAsia="微軟正黑體" w:hAnsi="微軟正黑體"/>
          <w:color w:val="000000" w:themeColor="text1"/>
        </w:rPr>
        <w:t>YOLOv8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）在影像中定位行人、自行車或其他潛在障礙物；接著透過語義分割模型（如</w:t>
      </w:r>
      <w:r w:rsidRPr="002B5300">
        <w:rPr>
          <w:rFonts w:ascii="微軟正黑體" w:eastAsia="微軟正黑體" w:hAnsi="微軟正黑體"/>
          <w:color w:val="000000" w:themeColor="text1"/>
        </w:rPr>
        <w:t>DeepLabv3+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）將場景分成可通行的道路區域與不可通行的障礙區域；最後，借助單目深度估計模型（如</w:t>
      </w:r>
      <w:r w:rsidRPr="002B5300">
        <w:rPr>
          <w:rFonts w:ascii="微軟正黑體" w:eastAsia="微軟正黑體" w:hAnsi="微軟正黑體"/>
          <w:color w:val="000000" w:themeColor="text1"/>
        </w:rPr>
        <w:t>Depth</w:t>
      </w:r>
      <w:r w:rsidRPr="002B5300">
        <w:rPr>
          <w:rFonts w:ascii="Cambria Math" w:eastAsia="微軟正黑體" w:hAnsi="Cambria Math" w:cs="Cambria Math"/>
          <w:color w:val="000000" w:themeColor="text1"/>
        </w:rPr>
        <w:t>‑</w:t>
      </w:r>
      <w:r w:rsidRPr="002B5300">
        <w:rPr>
          <w:rFonts w:ascii="微軟正黑體" w:eastAsia="微軟正黑體" w:hAnsi="微軟正黑體"/>
          <w:color w:val="000000" w:themeColor="text1"/>
        </w:rPr>
        <w:t>Anything</w:t>
      </w:r>
      <w:r w:rsidRPr="002B5300">
        <w:rPr>
          <w:rFonts w:ascii="Cambria Math" w:eastAsia="微軟正黑體" w:hAnsi="Cambria Math" w:cs="Cambria Math"/>
          <w:color w:val="000000" w:themeColor="text1"/>
        </w:rPr>
        <w:t>‑</w:t>
      </w:r>
      <w:r w:rsidRPr="002B5300">
        <w:rPr>
          <w:rFonts w:ascii="微軟正黑體" w:eastAsia="微軟正黑體" w:hAnsi="微軟正黑體"/>
          <w:color w:val="000000" w:themeColor="text1"/>
        </w:rPr>
        <w:t>V</w:t>
      </w:r>
      <w:r w:rsidRPr="002B5300">
        <w:rPr>
          <w:rFonts w:ascii="微軟正黑體" w:eastAsia="微軟正黑體" w:hAnsi="微軟正黑體"/>
          <w:color w:val="000000" w:themeColor="text1"/>
        </w:rPr>
        <w:t>3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）為每個像素賦予相對深度資訊，並將深度圖與分割結果融合，以確定障礙物與使用者之間的實際距離。</w:t>
      </w:r>
    </w:p>
    <w:p w14:paraId="71198A74" w14:textId="77777777" w:rsidR="00B72C3E" w:rsidRPr="002B5300" w:rsidRDefault="00B72C3E" w:rsidP="00B72C3E">
      <w:pPr>
        <w:keepNext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lastRenderedPageBreak/>
        <w:drawing>
          <wp:inline distT="0" distB="0" distL="0" distR="0" wp14:anchorId="2CB7732F" wp14:editId="0A5A5F55">
            <wp:extent cx="5274310" cy="3853180"/>
            <wp:effectExtent l="0" t="0" r="0" b="0"/>
            <wp:docPr id="280621333" name="圖片 1" descr="一張含有 腳踏車, 陸上交通工具, 拼貼畫, 腳踏車輪組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21333" name="圖片 1" descr="一張含有 腳踏車, 陸上交通工具, 拼貼畫, 腳踏車輪組 的圖片&#10;&#10;AI 產生的內容可能不正確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EBA4" w14:textId="17E05738" w:rsidR="00B72C3E" w:rsidRPr="002B5300" w:rsidRDefault="00B72C3E" w:rsidP="00B72C3E">
      <w:pPr>
        <w:pStyle w:val="af0"/>
        <w:jc w:val="center"/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2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物件偵測（左上），深度估計（右上），物件分割（下）</w:t>
      </w:r>
    </w:p>
    <w:p w14:paraId="49BA9C91" w14:textId="343AA42C" w:rsidR="00B72C3E" w:rsidRPr="002B5300" w:rsidRDefault="00B72C3E" w:rsidP="00B72C3E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Dubey等人2023年提出了結合YOLOv3及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DepthNet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的</w:t>
      </w:r>
      <w:r w:rsidRPr="002B5300">
        <w:rPr>
          <w:rFonts w:ascii="微軟正黑體" w:eastAsia="微軟正黑體" w:hAnsi="微軟正黑體" w:hint="eastAsia"/>
          <w:color w:val="000000" w:themeColor="text1"/>
        </w:rPr>
        <w:t>方法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。他們首先使用YOLOv3偵測障礙物，接著</w:t>
      </w:r>
      <w:r w:rsidRPr="002B5300">
        <w:rPr>
          <w:rFonts w:ascii="微軟正黑體" w:eastAsia="微軟正黑體" w:hAnsi="微軟正黑體" w:hint="eastAsia"/>
          <w:color w:val="000000" w:themeColor="text1"/>
        </w:rPr>
        <w:t>用</w:t>
      </w:r>
      <w:r w:rsidRPr="002B5300">
        <w:rPr>
          <w:rFonts w:ascii="微軟正黑體" w:eastAsia="微軟正黑體" w:hAnsi="微軟正黑體" w:hint="eastAsia"/>
          <w:color w:val="000000" w:themeColor="text1"/>
        </w:rPr>
        <w:t>光流法估計物體的運動方向和速度，並透過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DepthNet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對畫面進行深度預測。相機畫面劃分為左、中、右三個區域，並依據障礙物出現在哪個區域輸出的</w:t>
      </w:r>
      <w:r w:rsidRPr="002B5300">
        <w:rPr>
          <w:rFonts w:ascii="微軟正黑體" w:eastAsia="微軟正黑體" w:hAnsi="微軟正黑體" w:hint="eastAsia"/>
          <w:color w:val="000000" w:themeColor="text1"/>
        </w:rPr>
        <w:t>提示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</w:t>
      </w:r>
    </w:p>
    <w:p w14:paraId="419BE6E2" w14:textId="77777777" w:rsidR="006450DB" w:rsidRPr="002B5300" w:rsidRDefault="006450DB" w:rsidP="006450DB">
      <w:pPr>
        <w:keepNext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noProof/>
          <w:color w:val="000000" w:themeColor="text1"/>
        </w:rPr>
        <w:lastRenderedPageBreak/>
        <w:drawing>
          <wp:inline distT="0" distB="0" distL="0" distR="0" wp14:anchorId="46EE7C52" wp14:editId="2EA7E01C">
            <wp:extent cx="5274310" cy="2545715"/>
            <wp:effectExtent l="0" t="0" r="0" b="0"/>
            <wp:docPr id="465421749" name="圖片 2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21749" name="圖片 21" descr="一張含有 文字, 螢幕擷取畫面, 設計 的圖片&#10;&#10;AI 產生的內容可能不正確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55CC" w14:textId="1CB9FB33" w:rsidR="00B72C3E" w:rsidRPr="002B5300" w:rsidRDefault="006450DB" w:rsidP="006450DB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3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>. Dubey 2023</w:t>
      </w:r>
    </w:p>
    <w:p w14:paraId="32BF2177" w14:textId="704CA6BE" w:rsidR="00B72C3E" w:rsidRPr="002B5300" w:rsidRDefault="006450DB" w:rsidP="00B72C3E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="00B72C3E" w:rsidRPr="002B5300">
        <w:rPr>
          <w:rFonts w:ascii="微軟正黑體" w:eastAsia="微軟正黑體" w:hAnsi="微軟正黑體" w:hint="eastAsia"/>
          <w:color w:val="000000" w:themeColor="text1"/>
        </w:rPr>
        <w:t>這種方法的優點在於它能同時獲取物體的類別、運動資訊與深度估計，並透過畫面分區的方式直接對應到使用者的左右轉向。然而，系統依賴固定的三區切割規則，對於物體跨越多個方向或在複雜背景中運動的場景，</w:t>
      </w:r>
      <w:r w:rsidR="00B72C3E"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泛化能力有限</w:t>
      </w:r>
      <w:r w:rsidR="00B72C3E" w:rsidRPr="002B5300">
        <w:rPr>
          <w:rFonts w:ascii="微軟正黑體" w:eastAsia="微軟正黑體" w:hAnsi="微軟正黑體" w:hint="eastAsia"/>
          <w:color w:val="000000" w:themeColor="text1"/>
        </w:rPr>
        <w:t>。</w:t>
      </w:r>
    </w:p>
    <w:p w14:paraId="5F471C18" w14:textId="133EE1E5" w:rsidR="003863D2" w:rsidRPr="002B5300" w:rsidRDefault="003863D2" w:rsidP="003863D2">
      <w:pPr>
        <w:rPr>
          <w:rFonts w:ascii="微軟正黑體" w:eastAsia="微軟正黑體" w:hAnsi="微軟正黑體"/>
          <w:b/>
          <w:bCs/>
          <w:color w:val="000000" w:themeColor="text1"/>
          <w:sz w:val="28"/>
          <w:szCs w:val="28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  <w:sz w:val="28"/>
          <w:szCs w:val="28"/>
        </w:rPr>
        <w:t>2. 基於 VLM 的研究</w:t>
      </w:r>
    </w:p>
    <w:p w14:paraId="26FE5BC0" w14:textId="77777777" w:rsidR="00154030" w:rsidRPr="002B5300" w:rsidRDefault="00154030" w:rsidP="00154030">
      <w:pPr>
        <w:keepNext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近年來，視覺語言模型（Visual-Language Models，簡稱VLM）逐漸成為視障輔助領域的新興方向。VLM結合圖像</w:t>
      </w:r>
      <w:r w:rsidRPr="002B5300">
        <w:rPr>
          <w:rFonts w:ascii="微軟正黑體" w:eastAsia="微軟正黑體" w:hAnsi="微軟正黑體" w:hint="eastAsia"/>
          <w:color w:val="000000" w:themeColor="text1"/>
        </w:rPr>
        <w:t>、語言</w:t>
      </w:r>
      <w:r w:rsidRPr="002B5300">
        <w:rPr>
          <w:rFonts w:ascii="微軟正黑體" w:eastAsia="微軟正黑體" w:hAnsi="微軟正黑體" w:hint="eastAsia"/>
          <w:color w:val="000000" w:themeColor="text1"/>
        </w:rPr>
        <w:t>編碼器與語言解碼器，使模型能夠同時理解畫面內容與生成自然語言描述。</w:t>
      </w:r>
      <w:r w:rsidRPr="002B5300">
        <w:rPr>
          <w:rFonts w:ascii="微軟正黑體" w:eastAsia="微軟正黑體" w:hAnsi="微軟正黑體" w:hint="eastAsia"/>
          <w:noProof/>
          <w:color w:val="000000" w:themeColor="text1"/>
        </w:rPr>
        <w:lastRenderedPageBreak/>
        <w:drawing>
          <wp:inline distT="0" distB="0" distL="0" distR="0" wp14:anchorId="57A9A7D5" wp14:editId="34433403">
            <wp:extent cx="5274310" cy="2390775"/>
            <wp:effectExtent l="0" t="0" r="0" b="0"/>
            <wp:docPr id="1446830437" name="圖片 23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30437" name="圖片 23" descr="一張含有 文字, 螢幕擷取畫面 的圖片&#10;&#10;AI 產生的內容可能不正確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A376" w14:textId="614AD4CB" w:rsidR="00154030" w:rsidRPr="002B5300" w:rsidRDefault="00154030" w:rsidP="00154030">
      <w:pPr>
        <w:pStyle w:val="af0"/>
        <w:jc w:val="center"/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4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SpatialVLM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資料集範例</w:t>
      </w:r>
    </w:p>
    <w:p w14:paraId="50FE734B" w14:textId="77777777" w:rsidR="006B45DB" w:rsidRPr="002B5300" w:rsidRDefault="00154030" w:rsidP="006B45DB">
      <w:pPr>
        <w:keepNext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在空間推論的領域上，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SpatialVLM</w:t>
      </w:r>
      <w:proofErr w:type="spellEnd"/>
      <w:r w:rsidR="00F3329E" w:rsidRPr="002B5300">
        <w:rPr>
          <w:rFonts w:ascii="微軟正黑體" w:eastAsia="微軟正黑體" w:hAnsi="微軟正黑體" w:hint="eastAsia"/>
          <w:color w:val="000000" w:themeColor="text1"/>
        </w:rPr>
        <w:t>將</w:t>
      </w:r>
      <w:r w:rsidR="00F3329E" w:rsidRPr="002B5300">
        <w:rPr>
          <w:rFonts w:ascii="微軟正黑體" w:eastAsia="微軟正黑體" w:hAnsi="微軟正黑體"/>
          <w:color w:val="000000" w:themeColor="text1"/>
        </w:rPr>
        <w:t>VLM</w:t>
      </w:r>
      <w:r w:rsidR="00F3329E" w:rsidRPr="002B5300">
        <w:rPr>
          <w:rFonts w:ascii="微軟正黑體" w:eastAsia="微軟正黑體" w:hAnsi="微軟正黑體" w:hint="eastAsia"/>
          <w:color w:val="000000" w:themeColor="text1"/>
        </w:rPr>
        <w:t>訓練在大量</w:t>
      </w:r>
      <w:r w:rsidRPr="002B5300">
        <w:rPr>
          <w:rFonts w:ascii="微軟正黑體" w:eastAsia="微軟正黑體" w:hAnsi="微軟正黑體" w:hint="eastAsia"/>
          <w:color w:val="000000" w:themeColor="text1"/>
        </w:rPr>
        <w:t>關於空間推論的資料集</w:t>
      </w:r>
      <w:r w:rsidR="00F3329E" w:rsidRPr="002B5300">
        <w:rPr>
          <w:rFonts w:ascii="微軟正黑體" w:eastAsia="微軟正黑體" w:hAnsi="微軟正黑體" w:hint="eastAsia"/>
          <w:color w:val="000000" w:themeColor="text1"/>
        </w:rPr>
        <w:t>上</w:t>
      </w:r>
      <w:r w:rsidRPr="002B5300">
        <w:rPr>
          <w:rFonts w:ascii="微軟正黑體" w:eastAsia="微軟正黑體" w:hAnsi="微軟正黑體" w:hint="eastAsia"/>
          <w:color w:val="000000" w:themeColor="text1"/>
        </w:rPr>
        <w:t>，以圖像和文字共同作為輸入，生成空間關係的自然語言描述。研究結果顯示，模型的空間推論能力明顯提升，能</w:t>
      </w:r>
      <w:r w:rsidR="00F3329E" w:rsidRPr="002B5300">
        <w:rPr>
          <w:rFonts w:ascii="微軟正黑體" w:eastAsia="微軟正黑體" w:hAnsi="微軟正黑體" w:hint="eastAsia"/>
          <w:color w:val="000000" w:themeColor="text1"/>
        </w:rPr>
        <w:t>非常</w:t>
      </w:r>
      <w:r w:rsidRPr="002B5300">
        <w:rPr>
          <w:rFonts w:ascii="微軟正黑體" w:eastAsia="微軟正黑體" w:hAnsi="微軟正黑體" w:hint="eastAsia"/>
          <w:color w:val="000000" w:themeColor="text1"/>
        </w:rPr>
        <w:t>準確</w:t>
      </w:r>
      <w:r w:rsidR="00F3329E" w:rsidRPr="002B5300">
        <w:rPr>
          <w:rFonts w:ascii="微軟正黑體" w:eastAsia="微軟正黑體" w:hAnsi="微軟正黑體" w:hint="eastAsia"/>
          <w:color w:val="000000" w:themeColor="text1"/>
        </w:rPr>
        <w:t>的</w:t>
      </w:r>
      <w:r w:rsidRPr="002B5300">
        <w:rPr>
          <w:rFonts w:ascii="微軟正黑體" w:eastAsia="微軟正黑體" w:hAnsi="微軟正黑體" w:hint="eastAsia"/>
          <w:color w:val="000000" w:themeColor="text1"/>
        </w:rPr>
        <w:t>描述物體間的相對位置（如上下、左右），</w:t>
      </w:r>
      <w:r w:rsidR="00F3329E" w:rsidRPr="002B5300">
        <w:rPr>
          <w:rFonts w:ascii="微軟正黑體" w:eastAsia="微軟正黑體" w:hAnsi="微軟正黑體" w:hint="eastAsia"/>
          <w:color w:val="000000" w:themeColor="text1"/>
        </w:rPr>
        <w:t>也能大致估算物體間的距離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</w:t>
      </w:r>
      <w:r w:rsidR="004D78DB" w:rsidRPr="002B5300">
        <w:rPr>
          <w:rFonts w:ascii="微軟正黑體" w:eastAsia="微軟正黑體" w:hAnsi="微軟正黑體"/>
          <w:noProof/>
          <w:color w:val="000000" w:themeColor="text1"/>
        </w:rPr>
        <w:drawing>
          <wp:inline distT="0" distB="0" distL="0" distR="0" wp14:anchorId="7CDED1A1" wp14:editId="4A59A04C">
            <wp:extent cx="5274310" cy="3445510"/>
            <wp:effectExtent l="0" t="0" r="0" b="0"/>
            <wp:docPr id="644106418" name="圖片 24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06418" name="圖片 24" descr="一張含有 文字, 螢幕擷取畫面 的圖片&#10;&#10;AI 產生的內容可能不正確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B211" w14:textId="1F757B2F" w:rsidR="00154030" w:rsidRPr="002B5300" w:rsidRDefault="006B45DB" w:rsidP="006B45DB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5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>. WAD</w:t>
      </w:r>
      <w:r w:rsidRPr="002B5300">
        <w:rPr>
          <w:rFonts w:ascii="微軟正黑體" w:eastAsia="微軟正黑體" w:hAnsi="微軟正黑體" w:hint="eastAsia"/>
          <w:color w:val="000000" w:themeColor="text1"/>
        </w:rPr>
        <w:t>資料集</w:t>
      </w:r>
    </w:p>
    <w:p w14:paraId="0C8F40A0" w14:textId="09AF5503" w:rsidR="004D78DB" w:rsidRPr="002B5300" w:rsidRDefault="00F3329E" w:rsidP="004D78DB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lastRenderedPageBreak/>
        <w:t xml:space="preserve">　　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進一步將</w:t>
      </w:r>
      <w:r w:rsidRPr="002B5300">
        <w:rPr>
          <w:rFonts w:ascii="微軟正黑體" w:eastAsia="微軟正黑體" w:hAnsi="微軟正黑體"/>
          <w:color w:val="000000" w:themeColor="text1"/>
        </w:rPr>
        <w:t>VLM</w:t>
      </w:r>
      <w:r w:rsidRPr="002B5300">
        <w:rPr>
          <w:rFonts w:ascii="微軟正黑體" w:eastAsia="微軟正黑體" w:hAnsi="微軟正黑體" w:hint="eastAsia"/>
          <w:color w:val="000000" w:themeColor="text1"/>
        </w:rPr>
        <w:t>空間推論的能力應用在盲人行走輔助上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，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建立了名為「走路覺察資料集（Walking Awareness Dataset，WAD）」的資料集。13小時的第一人稱視角胸前攝影機拍攝影片，包含都市街道、人行道、路口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等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。依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照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視障人士可能面臨的環境要素進行分類與描述，包括天氣狀況、交通流量、障礙物種類與位置等</w:t>
      </w:r>
      <w:r w:rsidR="004D78DB" w:rsidRPr="002B5300">
        <w:rPr>
          <w:rFonts w:ascii="微軟正黑體" w:eastAsia="微軟正黑體" w:hAnsi="微軟正黑體" w:hint="eastAsia"/>
          <w:color w:val="000000" w:themeColor="text1"/>
        </w:rPr>
        <w:t>。</w:t>
      </w:r>
    </w:p>
    <w:p w14:paraId="6CA8D403" w14:textId="77777777" w:rsidR="006B45DB" w:rsidRPr="002B5300" w:rsidRDefault="006B45DB" w:rsidP="006B45DB">
      <w:pPr>
        <w:keepNext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INCLUDEPICTURE "https://walkvlm2024.github.io/assets/fig_main.png" \* MERGEFORMATINET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Pr="002B5300">
        <w:rPr>
          <w:rFonts w:ascii="微軟正黑體" w:eastAsia="微軟正黑體" w:hAnsi="微軟正黑體"/>
          <w:noProof/>
          <w:color w:val="000000" w:themeColor="text1"/>
        </w:rPr>
        <w:drawing>
          <wp:inline distT="0" distB="0" distL="0" distR="0" wp14:anchorId="51BA81DB" wp14:editId="76DF9009">
            <wp:extent cx="5274310" cy="2544445"/>
            <wp:effectExtent l="0" t="0" r="0" b="0"/>
            <wp:docPr id="167053793" name="圖片 25" descr="一張含有 文字, 螢幕擷取畫面, 網站, 網路廣告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3793" name="圖片 25" descr="一張含有 文字, 螢幕擷取畫面, 網站, 網路廣告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</w:p>
    <w:p w14:paraId="0D462BF7" w14:textId="2E4C1D83" w:rsidR="00154030" w:rsidRPr="002B5300" w:rsidRDefault="006B45DB" w:rsidP="006B45DB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6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模型架構</w:t>
      </w:r>
    </w:p>
    <w:p w14:paraId="261DD9B8" w14:textId="77777777" w:rsidR="006B45DB" w:rsidRPr="002B5300" w:rsidRDefault="006B45DB" w:rsidP="006B45DB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透過VLM的視覺編碼器（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ViT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）與語言解碼器（基於大語言模型，如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PaLM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-E）作為基礎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</w:t>
      </w:r>
      <w:r w:rsidRPr="002B5300">
        <w:rPr>
          <w:rFonts w:ascii="微軟正黑體" w:eastAsia="微軟正黑體" w:hAnsi="微軟正黑體" w:hint="eastAsia"/>
          <w:color w:val="000000" w:themeColor="text1"/>
        </w:rPr>
        <w:t>首先透過視覺模組感知並識別畫面中重要的元素，例如障礙物、街道地標及天候情況等；接著再將這些資訊整合；最後進行決策階段，輸出簡短、明確且適合視障人士即時採取行動的語音提醒。</w:t>
      </w:r>
    </w:p>
    <w:p w14:paraId="1351EFFE" w14:textId="37A457BA" w:rsidR="00A719CD" w:rsidRPr="002B5300" w:rsidRDefault="006B45DB" w:rsidP="005C358E">
      <w:pPr>
        <w:ind w:firstLine="480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此外，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還引入「時間感知自適應控制（Temporal-Aware Adaptive Prediction, TAP）」，利用時間序列資訊動態判斷何時提供提醒，避免重複且不必要的警告</w:t>
      </w:r>
      <w:r w:rsidR="00801EC0" w:rsidRPr="002B5300">
        <w:rPr>
          <w:rFonts w:ascii="微軟正黑體" w:eastAsia="微軟正黑體" w:hAnsi="微軟正黑體" w:hint="eastAsia"/>
          <w:color w:val="000000" w:themeColor="text1"/>
        </w:rPr>
        <w:t>來將低運算負擔和提升即時性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</w:t>
      </w:r>
    </w:p>
    <w:p w14:paraId="13C61599" w14:textId="77777777" w:rsidR="0000336F" w:rsidRPr="002B5300" w:rsidRDefault="0000336F" w:rsidP="0000336F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lastRenderedPageBreak/>
        <w:t xml:space="preserve">　　儘管 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 成功將深度學習電腦視覺（DLCV）與視覺–語言模型（VLM）結合，但在實際路測過程中，仍出現許多缺點。</w:t>
      </w:r>
      <w:r w:rsidRPr="002B5300">
        <w:rPr>
          <w:rFonts w:ascii="微軟正黑體" w:eastAsia="微軟正黑體" w:hAnsi="微軟正黑體"/>
          <w:color w:val="000000" w:themeColor="text1"/>
        </w:rPr>
        <w:br/>
      </w:r>
      <w:r w:rsidRPr="002B5300">
        <w:rPr>
          <w:rFonts w:ascii="微軟正黑體" w:eastAsia="微軟正黑體" w:hAnsi="微軟正黑體"/>
          <w:b/>
          <w:bCs/>
          <w:color w:val="000000" w:themeColor="text1"/>
        </w:rPr>
        <w:t xml:space="preserve">1. 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空間理解不足，難以掌握道路走向</w:t>
      </w:r>
    </w:p>
    <w:p w14:paraId="313756E4" w14:textId="77777777" w:rsidR="0000336F" w:rsidRPr="002B5300" w:rsidRDefault="0000336F" w:rsidP="0000336F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/>
          <w:color w:val="000000" w:themeColor="text1"/>
        </w:rPr>
        <w:t xml:space="preserve"> 能辨識畫面是否「空曠」，卻無法進一步理解人行道或道路的彎曲走向。例如在圖中，模型僅回報「前方通暢，請繼續前行」，卻未注意到道路右側正彎向建築內縮的走道。對視障者而言，這類彎道往往伴隨欄杆或凸起路緣，一旦直行未轉，就會偏離安全區，造成跌倒或碰撞風險。</w:t>
      </w:r>
    </w:p>
    <w:p w14:paraId="330D272B" w14:textId="77777777" w:rsidR="0000336F" w:rsidRPr="002B5300" w:rsidRDefault="0000336F" w:rsidP="0000336F">
      <w:pPr>
        <w:keepNext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noProof/>
          <w:color w:val="000000" w:themeColor="text1"/>
        </w:rPr>
        <w:drawing>
          <wp:inline distT="0" distB="0" distL="0" distR="0" wp14:anchorId="03475AB9" wp14:editId="637023A0">
            <wp:extent cx="5274310" cy="3600450"/>
            <wp:effectExtent l="0" t="0" r="0" b="6350"/>
            <wp:docPr id="703260863" name="圖片 26" descr="一張含有 戶外, 天空, 樹狀, 棕櫚樹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0863" name="圖片 26" descr="一張含有 戶外, 天空, 樹狀, 棕櫚樹 的圖片&#10;&#10;AI 產生的內容可能不正確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7B42" w14:textId="10D2E093" w:rsidR="0000336F" w:rsidRPr="002B5300" w:rsidRDefault="0000336F" w:rsidP="0000336F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7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道路彎曲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/ </w:t>
      </w:r>
      <w:r w:rsidRPr="002B5300">
        <w:rPr>
          <w:rFonts w:ascii="微軟正黑體" w:eastAsia="微軟正黑體" w:hAnsi="微軟正黑體" w:hint="eastAsia"/>
          <w:color w:val="000000" w:themeColor="text1"/>
        </w:rPr>
        <w:t>認為前方空曠</w:t>
      </w:r>
    </w:p>
    <w:p w14:paraId="33195643" w14:textId="77777777" w:rsidR="0000336F" w:rsidRPr="002B5300" w:rsidRDefault="0000336F" w:rsidP="0000336F">
      <w:pPr>
        <w:rPr>
          <w:rFonts w:ascii="微軟正黑體" w:eastAsia="微軟正黑體" w:hAnsi="微軟正黑體" w:hint="eastAsia"/>
          <w:b/>
          <w:bCs/>
          <w:color w:val="000000" w:themeColor="text1"/>
        </w:rPr>
      </w:pPr>
      <w:r w:rsidRPr="002B5300">
        <w:rPr>
          <w:rFonts w:ascii="微軟正黑體" w:eastAsia="微軟正黑體" w:hAnsi="微軟正黑體"/>
          <w:b/>
          <w:bCs/>
          <w:color w:val="000000" w:themeColor="text1"/>
        </w:rPr>
        <w:t xml:space="preserve">2. 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無法區分最危險的障礙物，提醒方向常常不精準</w:t>
      </w:r>
    </w:p>
    <w:p w14:paraId="6E0F2686" w14:textId="1080A334" w:rsidR="0000336F" w:rsidRPr="002B5300" w:rsidRDefault="0000336F" w:rsidP="0000336F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當前場景同時出現多種障礙物時，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 往往只會生成「避開某一物</w:t>
      </w:r>
      <w:r w:rsidRPr="002B5300">
        <w:rPr>
          <w:rFonts w:ascii="微軟正黑體" w:eastAsia="微軟正黑體" w:hAnsi="微軟正黑體" w:hint="eastAsia"/>
          <w:color w:val="000000" w:themeColor="text1"/>
        </w:rPr>
        <w:lastRenderedPageBreak/>
        <w:t>件」的提示，而沒有能力判斷哪個目標最可能</w:t>
      </w:r>
      <w:r w:rsidR="002B5300">
        <w:rPr>
          <w:rFonts w:ascii="微軟正黑體" w:eastAsia="微軟正黑體" w:hAnsi="微軟正黑體" w:hint="eastAsia"/>
          <w:color w:val="000000" w:themeColor="text1"/>
        </w:rPr>
        <w:t>發生碰撞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。譬如在一輛公車與人、欄杆同時出現的情況下，模型將公車列為首要避開對象。</w:t>
      </w:r>
    </w:p>
    <w:p w14:paraId="5645C8E1" w14:textId="77777777" w:rsidR="0000336F" w:rsidRPr="002B5300" w:rsidRDefault="0000336F" w:rsidP="0000336F">
      <w:pPr>
        <w:ind w:firstLineChars="50" w:firstLine="120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noProof/>
          <w:color w:val="000000" w:themeColor="text1"/>
        </w:rPr>
        <w:drawing>
          <wp:inline distT="0" distB="0" distL="0" distR="0" wp14:anchorId="6013A8B6" wp14:editId="6D3C3B0F">
            <wp:extent cx="5274310" cy="3665220"/>
            <wp:effectExtent l="0" t="0" r="0" b="5080"/>
            <wp:docPr id="604437358" name="圖片 27" descr="一張含有 文字, 陸上交通工具, 戶外, 車輛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37358" name="圖片 27" descr="一張含有 文字, 陸上交通工具, 戶外, 車輛 的圖片&#10;&#10;AI 產生的內容可能不正確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56A6" w14:textId="4DE9DC9D" w:rsidR="0000336F" w:rsidRPr="002B5300" w:rsidRDefault="0000336F" w:rsidP="0000336F">
      <w:pPr>
        <w:pStyle w:val="af0"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8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提醒避開公車而不是更可能碰撞的障礙物</w:t>
      </w:r>
    </w:p>
    <w:p w14:paraId="62610242" w14:textId="77777777" w:rsidR="0000336F" w:rsidRPr="002B5300" w:rsidRDefault="0000336F" w:rsidP="0000336F">
      <w:pPr>
        <w:pStyle w:val="a9"/>
        <w:numPr>
          <w:ilvl w:val="0"/>
          <w:numId w:val="11"/>
        </w:numPr>
        <w:rPr>
          <w:rFonts w:ascii="微軟正黑體" w:eastAsia="微軟正黑體" w:hAnsi="微軟正黑體" w:hint="eastAsia"/>
          <w:b/>
          <w:bCs/>
          <w:color w:val="000000" w:themeColor="text1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幻覺，誤報不存在的物體</w:t>
      </w:r>
    </w:p>
    <w:p w14:paraId="3EA083A8" w14:textId="77777777" w:rsidR="0000336F" w:rsidRPr="002B5300" w:rsidRDefault="0000336F" w:rsidP="0000336F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例如在人行道上，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 回報「前方有車輛」，這種幻覺不只干擾使用者判斷，也降低了整體系統的可信度。</w:t>
      </w:r>
    </w:p>
    <w:p w14:paraId="2EE78A2A" w14:textId="77777777" w:rsidR="0000336F" w:rsidRPr="002B5300" w:rsidRDefault="0000336F" w:rsidP="0000336F">
      <w:pPr>
        <w:keepNext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/>
          <w:noProof/>
          <w:color w:val="000000" w:themeColor="text1"/>
        </w:rPr>
        <w:lastRenderedPageBreak/>
        <w:drawing>
          <wp:inline distT="0" distB="0" distL="0" distR="0" wp14:anchorId="3AB2B2B3" wp14:editId="747E476E">
            <wp:extent cx="5274310" cy="3795395"/>
            <wp:effectExtent l="0" t="0" r="0" b="1905"/>
            <wp:docPr id="1539294527" name="圖片 28" descr="一張含有 文字, 戶外, 足部穿著, 樹狀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94527" name="圖片 28" descr="一張含有 文字, 戶外, 足部穿著, 樹狀 的圖片&#10;&#10;AI 產生的內容可能不正確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1EA1" w14:textId="4C893BF0" w:rsidR="0000336F" w:rsidRPr="002B5300" w:rsidRDefault="0000336F" w:rsidP="0000336F">
      <w:pPr>
        <w:pStyle w:val="af0"/>
        <w:jc w:val="center"/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="00707DA3" w:rsidRPr="002B5300">
        <w:rPr>
          <w:rFonts w:ascii="微軟正黑體" w:eastAsia="微軟正黑體" w:hAnsi="微軟正黑體"/>
          <w:noProof/>
          <w:color w:val="000000" w:themeColor="text1"/>
        </w:rPr>
        <w:t>9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認為前方有車輛</w:t>
      </w:r>
    </w:p>
    <w:p w14:paraId="1D4FA5B3" w14:textId="7EF72B5C" w:rsidR="0000336F" w:rsidRPr="002B5300" w:rsidRDefault="00A719CD" w:rsidP="00A719CD">
      <w:pPr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  <w:sz w:val="32"/>
          <w:szCs w:val="32"/>
        </w:rPr>
        <w:t>三、研究目的</w:t>
      </w:r>
    </w:p>
    <w:p w14:paraId="44627385" w14:textId="6480E75C" w:rsidR="00707DA3" w:rsidRPr="002B5300" w:rsidRDefault="0000336F" w:rsidP="00707DA3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="00707DA3" w:rsidRPr="002B5300">
        <w:rPr>
          <w:rFonts w:ascii="微軟正黑體" w:eastAsia="微軟正黑體" w:hAnsi="微軟正黑體" w:hint="eastAsia"/>
          <w:color w:val="000000" w:themeColor="text1"/>
        </w:rPr>
        <w:t>比較 DLCV 和 VLM 這兩種方法的優缺點。Dubey 方法的優點是對幾何資訊具有較高的準確性，但在處理複雜場景時容易失效。相較之下，</w:t>
      </w:r>
      <w:proofErr w:type="spellStart"/>
      <w:r w:rsidR="00707DA3"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="00707DA3" w:rsidRPr="002B5300">
        <w:rPr>
          <w:rFonts w:ascii="微軟正黑體" w:eastAsia="微軟正黑體" w:hAnsi="微軟正黑體" w:hint="eastAsia"/>
          <w:color w:val="000000" w:themeColor="text1"/>
        </w:rPr>
        <w:t xml:space="preserve"> 則能夠更好地應對更多樣且複雜的場景，然而其在空間推理方面的表現仍不夠精細。</w:t>
      </w:r>
    </w:p>
    <w:p w14:paraId="2EADA67A" w14:textId="2F3A77D9" w:rsidR="0000336F" w:rsidRPr="002B5300" w:rsidRDefault="00707DA3" w:rsidP="00707DA3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綜合前面的觀察，我們認為要同時擁有 DLCV 的幾何準確性和 VLM 的語意理解能力，就需要把兩者的優點結合起來</w:t>
      </w:r>
      <w:r w:rsidRPr="002B5300">
        <w:rPr>
          <w:rFonts w:ascii="微軟正黑體" w:eastAsia="微軟正黑體" w:hAnsi="微軟正黑體" w:hint="eastAsia"/>
          <w:color w:val="000000" w:themeColor="text1"/>
        </w:rPr>
        <w:t>，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把更完整的空間資訊（例如道路的彎曲程度、障礙物的距離和移動方向）加入到提示內容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與觸發機制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中，讓 VLM 能在可靠的空間基礎上進行</w:t>
      </w: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判斷。</w:t>
      </w:r>
    </w:p>
    <w:p w14:paraId="001E2609" w14:textId="206D9920" w:rsidR="00A719CD" w:rsidRPr="002B5300" w:rsidRDefault="00707DA3" w:rsidP="00A719CD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lastRenderedPageBreak/>
        <w:t xml:space="preserve">　　基於這個想法，本研究有三個主要目標：</w:t>
      </w:r>
    </w:p>
    <w:p w14:paraId="33CA17E3" w14:textId="4119F3A3" w:rsidR="00707DA3" w:rsidRPr="002B5300" w:rsidRDefault="00707DA3" w:rsidP="00707DA3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1.</w:t>
      </w:r>
      <w:r w:rsidRPr="002B5300">
        <w:rPr>
          <w:rFonts w:ascii="微軟正黑體" w:eastAsia="微軟正黑體" w:hAnsi="微軟正黑體" w:hint="eastAsia"/>
          <w:color w:val="000000" w:themeColor="text1"/>
        </w:rPr>
        <w:tab/>
        <w:t>讓</w:t>
      </w:r>
      <w:r w:rsidRPr="002B5300">
        <w:rPr>
          <w:rFonts w:ascii="微軟正黑體" w:eastAsia="微軟正黑體" w:hAnsi="微軟正黑體" w:hint="eastAsia"/>
          <w:color w:val="000000" w:themeColor="text1"/>
        </w:rPr>
        <w:t>更多</w:t>
      </w: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 DLCV 的資訊（如物件邊界、深度分布和路徑預測）可以和 VLM 的圖文理解進行</w:t>
      </w:r>
      <w:r w:rsidRPr="002B5300">
        <w:rPr>
          <w:rFonts w:ascii="微軟正黑體" w:eastAsia="微軟正黑體" w:hAnsi="微軟正黑體" w:hint="eastAsia"/>
          <w:color w:val="000000" w:themeColor="text1"/>
        </w:rPr>
        <w:t>融合。</w:t>
      </w:r>
    </w:p>
    <w:p w14:paraId="6B0331BC" w14:textId="1F54827D" w:rsidR="00707DA3" w:rsidRPr="002B5300" w:rsidRDefault="00707DA3" w:rsidP="00707DA3">
      <w:pPr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2.</w:t>
      </w:r>
      <w:r w:rsidRPr="002B5300">
        <w:rPr>
          <w:rFonts w:ascii="微軟正黑體" w:eastAsia="微軟正黑體" w:hAnsi="微軟正黑體" w:hint="eastAsia"/>
          <w:color w:val="000000" w:themeColor="text1"/>
        </w:rPr>
        <w:tab/>
        <w:t>比較不同的觸發方式在真實場景中的表現，找出最適合行走避障的方式。</w:t>
      </w:r>
    </w:p>
    <w:p w14:paraId="08CF042C" w14:textId="4C5A5B10" w:rsidR="00A719CD" w:rsidRPr="002B5300" w:rsidRDefault="00707DA3" w:rsidP="00A719CD">
      <w:p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3.</w:t>
      </w:r>
      <w:r w:rsidRPr="002B5300">
        <w:rPr>
          <w:rFonts w:ascii="微軟正黑體" w:eastAsia="微軟正黑體" w:hAnsi="微軟正黑體" w:hint="eastAsia"/>
          <w:color w:val="000000" w:themeColor="text1"/>
        </w:rPr>
        <w:tab/>
        <w:t>利用胸前放置的單目手機攝影機作為唯一的感測器，研發一套能夠即時進行障礙偵測與避障的實用系統。</w:t>
      </w:r>
    </w:p>
    <w:p w14:paraId="59065EB2" w14:textId="77777777" w:rsidR="00707DA3" w:rsidRPr="002B5300" w:rsidRDefault="00707DA3" w:rsidP="00707DA3">
      <w:pPr>
        <w:keepNext/>
        <w:jc w:val="center"/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noProof/>
          <w:color w:val="000000" w:themeColor="text1"/>
        </w:rPr>
        <w:drawing>
          <wp:inline distT="0" distB="0" distL="0" distR="0" wp14:anchorId="58E0317C" wp14:editId="3203BB75">
            <wp:extent cx="3822027" cy="3822027"/>
            <wp:effectExtent l="0" t="0" r="1270" b="1270"/>
            <wp:docPr id="694339923" name="圖片 30" descr="一張含有 寫生, 圖畫, 線條藝術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39923" name="圖片 30" descr="一張含有 寫生, 圖畫, 線條藝術, 白色 的圖片&#10;&#10;AI 產生的內容可能不正確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070" cy="38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17B" w14:textId="75309A6D" w:rsidR="00707DA3" w:rsidRPr="002B5300" w:rsidRDefault="00707DA3" w:rsidP="00707DA3">
      <w:pPr>
        <w:pStyle w:val="af0"/>
        <w:jc w:val="center"/>
        <w:rPr>
          <w:rFonts w:ascii="微軟正黑體" w:eastAsia="微軟正黑體" w:hAnsi="微軟正黑體" w:hint="eastAsia"/>
          <w:color w:val="000000" w:themeColor="text1"/>
        </w:rPr>
      </w:pPr>
      <w:r w:rsidRPr="002B5300">
        <w:rPr>
          <w:rFonts w:ascii="微軟正黑體" w:eastAsia="微軟正黑體" w:hAnsi="微軟正黑體"/>
          <w:color w:val="000000" w:themeColor="text1"/>
        </w:rPr>
        <w:t xml:space="preserve">Figure 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begin"/>
      </w:r>
      <w:r w:rsidRPr="002B5300">
        <w:rPr>
          <w:rFonts w:ascii="微軟正黑體" w:eastAsia="微軟正黑體" w:hAnsi="微軟正黑體"/>
          <w:color w:val="000000" w:themeColor="text1"/>
        </w:rPr>
        <w:instrText xml:space="preserve"> SEQ Figure \* ARABIC </w:instrText>
      </w:r>
      <w:r w:rsidRPr="002B5300">
        <w:rPr>
          <w:rFonts w:ascii="微軟正黑體" w:eastAsia="微軟正黑體" w:hAnsi="微軟正黑體"/>
          <w:color w:val="000000" w:themeColor="text1"/>
        </w:rPr>
        <w:fldChar w:fldCharType="separate"/>
      </w:r>
      <w:r w:rsidRPr="002B5300">
        <w:rPr>
          <w:rFonts w:ascii="微軟正黑體" w:eastAsia="微軟正黑體" w:hAnsi="微軟正黑體"/>
          <w:noProof/>
          <w:color w:val="000000" w:themeColor="text1"/>
        </w:rPr>
        <w:t>10</w:t>
      </w:r>
      <w:r w:rsidRPr="002B5300">
        <w:rPr>
          <w:rFonts w:ascii="微軟正黑體" w:eastAsia="微軟正黑體" w:hAnsi="微軟正黑體"/>
          <w:color w:val="000000" w:themeColor="text1"/>
        </w:rPr>
        <w:fldChar w:fldCharType="end"/>
      </w:r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r w:rsidRPr="002B5300">
        <w:rPr>
          <w:rFonts w:ascii="微軟正黑體" w:eastAsia="微軟正黑體" w:hAnsi="微軟正黑體" w:hint="eastAsia"/>
          <w:color w:val="000000" w:themeColor="text1"/>
        </w:rPr>
        <w:t>示意圖</w:t>
      </w:r>
    </w:p>
    <w:p w14:paraId="78742E9C" w14:textId="0D959345" w:rsidR="00CF67B8" w:rsidRPr="002B5300" w:rsidRDefault="00CF67B8" w:rsidP="00C241F6">
      <w:pPr>
        <w:pStyle w:val="2"/>
        <w:numPr>
          <w:ilvl w:val="0"/>
          <w:numId w:val="15"/>
        </w:numPr>
        <w:rPr>
          <w:rFonts w:ascii="微軟正黑體" w:eastAsia="微軟正黑體" w:hAnsi="微軟正黑體"/>
          <w:b/>
          <w:bCs/>
          <w:color w:val="000000" w:themeColor="text1"/>
          <w:sz w:val="32"/>
          <w:szCs w:val="32"/>
        </w:rPr>
      </w:pPr>
      <w:r w:rsidRPr="002B5300">
        <w:rPr>
          <w:rFonts w:ascii="微軟正黑體" w:eastAsia="微軟正黑體" w:hAnsi="微軟正黑體"/>
          <w:b/>
          <w:bCs/>
          <w:color w:val="000000" w:themeColor="text1"/>
          <w:sz w:val="32"/>
          <w:szCs w:val="32"/>
        </w:rPr>
        <w:t>研究方法</w:t>
      </w:r>
    </w:p>
    <w:p w14:paraId="0A68AED1" w14:textId="61220A73" w:rsidR="00CF67B8" w:rsidRPr="002B5300" w:rsidRDefault="00CF67B8" w:rsidP="00C241F6">
      <w:pPr>
        <w:pStyle w:val="Web"/>
        <w:numPr>
          <w:ilvl w:val="0"/>
          <w:numId w:val="16"/>
        </w:numPr>
        <w:rPr>
          <w:rStyle w:val="ae"/>
          <w:rFonts w:ascii="微軟正黑體" w:eastAsia="微軟正黑體" w:hAnsi="微軟正黑體"/>
          <w:b w:val="0"/>
          <w:bCs w:val="0"/>
          <w:color w:val="000000" w:themeColor="text1"/>
        </w:rPr>
      </w:pPr>
      <w:r w:rsidRPr="002B5300">
        <w:rPr>
          <w:rStyle w:val="ae"/>
          <w:rFonts w:ascii="微軟正黑體" w:eastAsia="微軟正黑體" w:hAnsi="微軟正黑體" w:hint="eastAsia"/>
          <w:color w:val="000000" w:themeColor="text1"/>
        </w:rPr>
        <w:t>資</w:t>
      </w:r>
      <w:r w:rsidRPr="002B5300">
        <w:rPr>
          <w:rStyle w:val="ae"/>
          <w:rFonts w:ascii="微軟正黑體" w:eastAsia="微軟正黑體" w:hAnsi="微軟正黑體"/>
          <w:color w:val="000000" w:themeColor="text1"/>
        </w:rPr>
        <w:t>料蒐集與標註</w:t>
      </w:r>
    </w:p>
    <w:p w14:paraId="2187D1AF" w14:textId="77777777" w:rsidR="0018562C" w:rsidRPr="00C241F6" w:rsidRDefault="0018562C" w:rsidP="0018562C">
      <w:pPr>
        <w:widowControl/>
        <w:spacing w:before="100" w:beforeAutospacing="1" w:after="100" w:afterAutospacing="1" w:line="240" w:lineRule="auto"/>
        <w:rPr>
          <w:rFonts w:ascii="微軟正黑體" w:eastAsia="微軟正黑體" w:hAnsi="微軟正黑體" w:cs="新細明體" w:hint="eastAsia"/>
          <w:kern w:val="0"/>
          <w14:ligatures w14:val="none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lastRenderedPageBreak/>
        <w:t xml:space="preserve">　</w:t>
      </w:r>
      <w:r w:rsidRPr="00C241F6">
        <w:rPr>
          <w:rFonts w:ascii="微軟正黑體" w:eastAsia="微軟正黑體" w:hAnsi="微軟正黑體" w:cs="新細明體"/>
          <w:kern w:val="0"/>
          <w14:ligatures w14:val="none"/>
        </w:rPr>
        <w:t xml:space="preserve">使用 </w:t>
      </w:r>
      <w:proofErr w:type="spellStart"/>
      <w:r w:rsidRPr="00C241F6">
        <w:rPr>
          <w:rFonts w:ascii="微軟正黑體" w:eastAsia="微軟正黑體" w:hAnsi="微軟正黑體" w:cs="新細明體"/>
          <w:kern w:val="0"/>
          <w14:ligatures w14:val="none"/>
        </w:rPr>
        <w:t>WalkVLM</w:t>
      </w:r>
      <w:proofErr w:type="spellEnd"/>
      <w:r w:rsidRPr="00C241F6">
        <w:rPr>
          <w:rFonts w:ascii="微軟正黑體" w:eastAsia="微軟正黑體" w:hAnsi="微軟正黑體" w:cs="新細明體"/>
          <w:kern w:val="0"/>
          <w14:ligatures w14:val="none"/>
        </w:rPr>
        <w:t xml:space="preserve"> 提供的</w:t>
      </w:r>
      <w:r w:rsidRPr="002B5300">
        <w:rPr>
          <w:rFonts w:ascii="微軟正黑體" w:eastAsia="微軟正黑體" w:hAnsi="微軟正黑體" w:cs="新細明體" w:hint="eastAsia"/>
          <w:kern w:val="0"/>
          <w14:ligatures w14:val="none"/>
        </w:rPr>
        <w:t>資料，用現有的模型取得空間上的資訊：</w:t>
      </w:r>
    </w:p>
    <w:p w14:paraId="7283E48A" w14:textId="77777777" w:rsidR="0018562C" w:rsidRPr="00C241F6" w:rsidRDefault="0018562C" w:rsidP="0018562C">
      <w:pPr>
        <w:widowControl/>
        <w:numPr>
          <w:ilvl w:val="0"/>
          <w:numId w:val="12"/>
        </w:numPr>
        <w:spacing w:before="100" w:beforeAutospacing="1" w:after="100" w:afterAutospacing="1" w:line="240" w:lineRule="auto"/>
        <w:rPr>
          <w:rFonts w:ascii="微軟正黑體" w:eastAsia="微軟正黑體" w:hAnsi="微軟正黑體" w:cs="新細明體" w:hint="eastAsia"/>
          <w:kern w:val="0"/>
          <w14:ligatures w14:val="none"/>
        </w:rPr>
      </w:pPr>
      <w:r w:rsidRPr="00C241F6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物件偵測（YOLO）</w:t>
      </w:r>
      <w:r w:rsidRPr="00C241F6">
        <w:rPr>
          <w:rFonts w:ascii="微軟正黑體" w:eastAsia="微軟正黑體" w:hAnsi="微軟正黑體" w:cs="新細明體"/>
          <w:kern w:val="0"/>
          <w14:ligatures w14:val="none"/>
        </w:rPr>
        <w:t>：</w:t>
      </w:r>
      <w:r w:rsidRPr="002B5300">
        <w:rPr>
          <w:rFonts w:ascii="微軟正黑體" w:eastAsia="微軟正黑體" w:hAnsi="微軟正黑體" w:cs="新細明體" w:hint="eastAsia"/>
          <w:kern w:val="0"/>
          <w14:ligatures w14:val="none"/>
        </w:rPr>
        <w:t>障礙物位置</w:t>
      </w:r>
    </w:p>
    <w:p w14:paraId="48E3644A" w14:textId="77777777" w:rsidR="0018562C" w:rsidRPr="00C241F6" w:rsidRDefault="0018562C" w:rsidP="0018562C">
      <w:pPr>
        <w:widowControl/>
        <w:numPr>
          <w:ilvl w:val="0"/>
          <w:numId w:val="12"/>
        </w:numPr>
        <w:spacing w:before="100" w:beforeAutospacing="1" w:after="100" w:afterAutospacing="1" w:line="240" w:lineRule="auto"/>
        <w:rPr>
          <w:rFonts w:ascii="微軟正黑體" w:eastAsia="微軟正黑體" w:hAnsi="微軟正黑體" w:cs="新細明體"/>
          <w:kern w:val="0"/>
          <w14:ligatures w14:val="none"/>
        </w:rPr>
      </w:pPr>
      <w:r w:rsidRPr="00C241F6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語義分割（</w:t>
      </w:r>
      <w:r w:rsidRPr="002B5300">
        <w:rPr>
          <w:rFonts w:ascii="微軟正黑體" w:eastAsia="微軟正黑體" w:hAnsi="微軟正黑體"/>
          <w:b/>
          <w:bCs/>
          <w:color w:val="000000" w:themeColor="text1"/>
        </w:rPr>
        <w:t>DeepLabv3+</w:t>
      </w:r>
      <w:r w:rsidRPr="00C241F6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）</w:t>
      </w:r>
      <w:r w:rsidRPr="00C241F6">
        <w:rPr>
          <w:rFonts w:ascii="微軟正黑體" w:eastAsia="微軟正黑體" w:hAnsi="微軟正黑體" w:cs="新細明體"/>
          <w:kern w:val="0"/>
          <w14:ligatures w14:val="none"/>
        </w:rPr>
        <w:t>：</w:t>
      </w:r>
      <w:r w:rsidRPr="002B5300">
        <w:rPr>
          <w:rFonts w:ascii="微軟正黑體" w:eastAsia="微軟正黑體" w:hAnsi="微軟正黑體" w:cs="新細明體" w:hint="eastAsia"/>
          <w:kern w:val="0"/>
          <w14:ligatures w14:val="none"/>
        </w:rPr>
        <w:t>可行走區域</w:t>
      </w:r>
    </w:p>
    <w:p w14:paraId="4779144E" w14:textId="48EE39BB" w:rsidR="0018562C" w:rsidRPr="002B5300" w:rsidRDefault="0018562C" w:rsidP="0018562C">
      <w:pPr>
        <w:widowControl/>
        <w:numPr>
          <w:ilvl w:val="0"/>
          <w:numId w:val="12"/>
        </w:numPr>
        <w:spacing w:before="100" w:beforeAutospacing="1" w:after="100" w:afterAutospacing="1" w:line="240" w:lineRule="auto"/>
        <w:rPr>
          <w:rStyle w:val="ae"/>
          <w:rFonts w:ascii="微軟正黑體" w:eastAsia="微軟正黑體" w:hAnsi="微軟正黑體" w:cs="新細明體" w:hint="eastAsia"/>
          <w:b w:val="0"/>
          <w:bCs w:val="0"/>
          <w:kern w:val="0"/>
          <w14:ligatures w14:val="none"/>
        </w:rPr>
      </w:pPr>
      <w:r w:rsidRPr="00C241F6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深度估計（</w:t>
      </w:r>
      <w:r w:rsidRPr="002B5300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Depth-Anything</w:t>
      </w:r>
      <w:r w:rsidRPr="00C241F6">
        <w:rPr>
          <w:rFonts w:ascii="微軟正黑體" w:eastAsia="微軟正黑體" w:hAnsi="微軟正黑體" w:cs="新細明體"/>
          <w:b/>
          <w:bCs/>
          <w:kern w:val="0"/>
          <w14:ligatures w14:val="none"/>
        </w:rPr>
        <w:t>）</w:t>
      </w:r>
      <w:r w:rsidRPr="00C241F6">
        <w:rPr>
          <w:rFonts w:ascii="微軟正黑體" w:eastAsia="微軟正黑體" w:hAnsi="微軟正黑體" w:cs="新細明體"/>
          <w:kern w:val="0"/>
          <w14:ligatures w14:val="none"/>
        </w:rPr>
        <w:t>：得到物體與使用者之間的距離</w:t>
      </w:r>
    </w:p>
    <w:p w14:paraId="7C54B443" w14:textId="423C2ACA" w:rsidR="0018562C" w:rsidRPr="002B5300" w:rsidRDefault="0018562C" w:rsidP="0018562C">
      <w:pPr>
        <w:pStyle w:val="Web"/>
        <w:numPr>
          <w:ilvl w:val="0"/>
          <w:numId w:val="16"/>
        </w:numPr>
        <w:rPr>
          <w:rStyle w:val="ae"/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 w:hint="eastAsia"/>
          <w:color w:val="000000" w:themeColor="text1"/>
        </w:rPr>
        <w:t>比較不同輸入下</w:t>
      </w:r>
      <w:proofErr w:type="spellStart"/>
      <w:r w:rsidRPr="002B5300">
        <w:rPr>
          <w:rStyle w:val="ae"/>
          <w:rFonts w:ascii="微軟正黑體" w:eastAsia="微軟正黑體" w:hAnsi="微軟正黑體" w:hint="eastAsia"/>
          <w:color w:val="000000" w:themeColor="text1"/>
        </w:rPr>
        <w:t>W</w:t>
      </w:r>
      <w:r w:rsidRPr="002B5300">
        <w:rPr>
          <w:rStyle w:val="ae"/>
          <w:rFonts w:ascii="微軟正黑體" w:eastAsia="微軟正黑體" w:hAnsi="微軟正黑體"/>
          <w:color w:val="000000" w:themeColor="text1"/>
        </w:rPr>
        <w:t>alkVLM</w:t>
      </w:r>
      <w:proofErr w:type="spellEnd"/>
      <w:r w:rsidRPr="002B5300">
        <w:rPr>
          <w:rStyle w:val="ae"/>
          <w:rFonts w:ascii="微軟正黑體" w:eastAsia="微軟正黑體" w:hAnsi="微軟正黑體" w:hint="eastAsia"/>
          <w:color w:val="000000" w:themeColor="text1"/>
        </w:rPr>
        <w:t>的表現</w:t>
      </w:r>
    </w:p>
    <w:p w14:paraId="4BE42B61" w14:textId="28B084E4" w:rsidR="0018562C" w:rsidRPr="002B5300" w:rsidRDefault="0018562C" w:rsidP="0018562C">
      <w:pPr>
        <w:pStyle w:val="Web"/>
        <w:rPr>
          <w:rStyle w:val="ae"/>
          <w:rFonts w:ascii="微軟正黑體" w:eastAsia="微軟正黑體" w:hAnsi="微軟正黑體" w:hint="eastAsia"/>
          <w:b w:val="0"/>
          <w:bCs w:val="0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</w:t>
      </w:r>
      <w:r w:rsidRPr="002B5300">
        <w:rPr>
          <w:rFonts w:ascii="微軟正黑體" w:eastAsia="微軟正黑體" w:hAnsi="微軟正黑體" w:hint="eastAsia"/>
          <w:color w:val="000000" w:themeColor="text1"/>
        </w:rPr>
        <w:t>將前一步驟得到的 DLCV 結果整理</w:t>
      </w:r>
      <w:r w:rsidRPr="002B5300">
        <w:rPr>
          <w:rFonts w:ascii="微軟正黑體" w:eastAsia="微軟正黑體" w:hAnsi="微軟正黑體" w:hint="eastAsia"/>
          <w:color w:val="000000" w:themeColor="text1"/>
        </w:rPr>
        <w:t>、設計</w:t>
      </w:r>
      <w:r w:rsidRPr="002B5300">
        <w:rPr>
          <w:rFonts w:ascii="微軟正黑體" w:eastAsia="微軟正黑體" w:hAnsi="微軟正黑體" w:hint="eastAsia"/>
          <w:color w:val="000000" w:themeColor="text1"/>
        </w:rPr>
        <w:t>成簡短的文字提示，輸入原本的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，提供更多的視覺資訊，和原始方法的表現比較。</w:t>
      </w:r>
    </w:p>
    <w:p w14:paraId="231F217E" w14:textId="64BF18C0" w:rsidR="0018562C" w:rsidRPr="002B5300" w:rsidRDefault="0018562C" w:rsidP="00C241F6">
      <w:pPr>
        <w:pStyle w:val="Web"/>
        <w:numPr>
          <w:ilvl w:val="0"/>
          <w:numId w:val="16"/>
        </w:numPr>
        <w:rPr>
          <w:rFonts w:ascii="微軟正黑體" w:eastAsia="微軟正黑體" w:hAnsi="微軟正黑體"/>
          <w:b/>
          <w:bCs/>
          <w:color w:val="000000" w:themeColor="text1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微調模型</w:t>
      </w:r>
    </w:p>
    <w:p w14:paraId="1BAD15AE" w14:textId="7B1687DA" w:rsidR="0018562C" w:rsidRPr="002B5300" w:rsidRDefault="0018562C" w:rsidP="0018562C">
      <w:pPr>
        <w:widowControl/>
        <w:spacing w:before="100" w:beforeAutospacing="1" w:after="100" w:afterAutospacing="1" w:line="240" w:lineRule="auto"/>
        <w:rPr>
          <w:rFonts w:ascii="微軟正黑體" w:eastAsia="微軟正黑體" w:hAnsi="微軟正黑體" w:cs="新細明體"/>
          <w:kern w:val="0"/>
          <w14:ligatures w14:val="none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 xml:space="preserve">　　使用 </w:t>
      </w:r>
      <w:proofErr w:type="spellStart"/>
      <w:r w:rsidRPr="002B5300">
        <w:rPr>
          <w:rFonts w:ascii="微軟正黑體" w:eastAsia="微軟正黑體" w:hAnsi="微軟正黑體" w:hint="eastAsia"/>
          <w:color w:val="000000" w:themeColor="text1"/>
        </w:rPr>
        <w:t>LoRA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（Low-Rank Adaptation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）嘗試微調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 w:hint="eastAsia"/>
          <w:color w:val="000000" w:themeColor="text1"/>
        </w:rPr>
        <w:t>，讓模型適應運用更多視覺資訊的狀況，以較表現。</w:t>
      </w:r>
    </w:p>
    <w:p w14:paraId="06F74C45" w14:textId="615DBCC3" w:rsidR="0018562C" w:rsidRPr="002B5300" w:rsidRDefault="0018562C" w:rsidP="0018562C">
      <w:pPr>
        <w:pStyle w:val="Web"/>
        <w:numPr>
          <w:ilvl w:val="0"/>
          <w:numId w:val="16"/>
        </w:numPr>
        <w:rPr>
          <w:rFonts w:ascii="微軟正黑體" w:eastAsia="微軟正黑體" w:hAnsi="微軟正黑體"/>
          <w:b/>
          <w:bCs/>
          <w:color w:val="000000" w:themeColor="text1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比較不同的提醒觸發模式</w:t>
      </w:r>
    </w:p>
    <w:p w14:paraId="2DC39FFF" w14:textId="1712B744" w:rsidR="0018562C" w:rsidRPr="002B5300" w:rsidRDefault="0018562C" w:rsidP="0018562C">
      <w:pPr>
        <w:pStyle w:val="Web"/>
        <w:numPr>
          <w:ilvl w:val="0"/>
          <w:numId w:val="17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固定頻率觸發：每隔</w:t>
      </w:r>
      <w:r w:rsidRPr="002B5300">
        <w:rPr>
          <w:rFonts w:ascii="微軟正黑體" w:eastAsia="微軟正黑體" w:hAnsi="微軟正黑體" w:hint="eastAsia"/>
          <w:color w:val="000000" w:themeColor="text1"/>
        </w:rPr>
        <w:t>幾</w:t>
      </w:r>
      <w:r w:rsidRPr="002B5300">
        <w:rPr>
          <w:rFonts w:ascii="微軟正黑體" w:eastAsia="微軟正黑體" w:hAnsi="微軟正黑體" w:hint="eastAsia"/>
          <w:color w:val="000000" w:themeColor="text1"/>
        </w:rPr>
        <w:t>秒就執行一次完整的偵測與提醒。</w:t>
      </w:r>
    </w:p>
    <w:p w14:paraId="23E47AD9" w14:textId="10665E2D" w:rsidR="0018562C" w:rsidRPr="002B5300" w:rsidRDefault="0018562C" w:rsidP="0018562C">
      <w:pPr>
        <w:pStyle w:val="Web"/>
        <w:numPr>
          <w:ilvl w:val="0"/>
          <w:numId w:val="17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事件驅動觸發：當 DLCV 偵測到重要事件（障礙物</w:t>
      </w:r>
      <w:r w:rsidRPr="002B5300">
        <w:rPr>
          <w:rFonts w:ascii="微軟正黑體" w:eastAsia="微軟正黑體" w:hAnsi="微軟正黑體" w:hint="eastAsia"/>
          <w:color w:val="000000" w:themeColor="text1"/>
        </w:rPr>
        <w:t>距離幾公尺內</w:t>
      </w:r>
      <w:r w:rsidRPr="002B5300">
        <w:rPr>
          <w:rFonts w:ascii="微軟正黑體" w:eastAsia="微軟正黑體" w:hAnsi="微軟正黑體" w:hint="eastAsia"/>
          <w:color w:val="000000" w:themeColor="text1"/>
        </w:rPr>
        <w:t>）觸發。</w:t>
      </w:r>
    </w:p>
    <w:p w14:paraId="339E605C" w14:textId="5B6F00B0" w:rsidR="0011077E" w:rsidRPr="002B5300" w:rsidRDefault="0011077E" w:rsidP="0011077E">
      <w:pPr>
        <w:pStyle w:val="Web"/>
        <w:numPr>
          <w:ilvl w:val="0"/>
          <w:numId w:val="17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Fonts w:ascii="微軟正黑體" w:eastAsia="微軟正黑體" w:hAnsi="微軟正黑體" w:hint="eastAsia"/>
          <w:color w:val="000000" w:themeColor="text1"/>
        </w:rPr>
        <w:t>其他觸發邏輯：</w:t>
      </w:r>
      <w:r w:rsidRPr="002B5300">
        <w:rPr>
          <w:rFonts w:ascii="微軟正黑體" w:eastAsia="微軟正黑體" w:hAnsi="微軟正黑體" w:hint="eastAsia"/>
          <w:color w:val="000000" w:themeColor="text1"/>
        </w:rPr>
        <w:t>設計其他動態或自適應的觸發邏輯</w:t>
      </w:r>
      <w:r w:rsidRPr="002B5300">
        <w:rPr>
          <w:rFonts w:ascii="微軟正黑體" w:eastAsia="微軟正黑體" w:hAnsi="微軟正黑體" w:hint="eastAsia"/>
          <w:color w:val="000000" w:themeColor="text1"/>
        </w:rPr>
        <w:t>。</w:t>
      </w:r>
    </w:p>
    <w:p w14:paraId="08FEFA58" w14:textId="6B94AF5F" w:rsidR="0011077E" w:rsidRPr="002B5300" w:rsidRDefault="0011077E" w:rsidP="0011077E">
      <w:pPr>
        <w:pStyle w:val="Web"/>
        <w:numPr>
          <w:ilvl w:val="0"/>
          <w:numId w:val="16"/>
        </w:numPr>
        <w:rPr>
          <w:rFonts w:ascii="微軟正黑體" w:eastAsia="微軟正黑體" w:hAnsi="微軟正黑體"/>
          <w:b/>
          <w:bCs/>
          <w:color w:val="000000" w:themeColor="text1"/>
        </w:rPr>
      </w:pPr>
      <w:r w:rsidRPr="002B5300">
        <w:rPr>
          <w:rFonts w:ascii="微軟正黑體" w:eastAsia="微軟正黑體" w:hAnsi="微軟正黑體" w:hint="eastAsia"/>
          <w:b/>
          <w:bCs/>
          <w:color w:val="000000" w:themeColor="text1"/>
        </w:rPr>
        <w:t>主觀評估</w:t>
      </w:r>
    </w:p>
    <w:p w14:paraId="0CDDB9F5" w14:textId="232EDE55" w:rsidR="0011077E" w:rsidRPr="002B5300" w:rsidRDefault="0011077E" w:rsidP="0011077E">
      <w:pPr>
        <w:pStyle w:val="2"/>
        <w:rPr>
          <w:rFonts w:ascii="微軟正黑體" w:eastAsia="微軟正黑體" w:hAnsi="微軟正黑體" w:cs="新細明體"/>
          <w:color w:val="000000" w:themeColor="text1"/>
          <w:kern w:val="0"/>
          <w:sz w:val="24"/>
          <w:szCs w:val="24"/>
          <w14:ligatures w14:val="none"/>
        </w:rPr>
      </w:pP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lastRenderedPageBreak/>
        <w:t xml:space="preserve">　　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邀請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受試者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，在學校校園、市區街道等多個真實場景中進行系統實際測試與錄影。記錄整個操作過程，並進行案例分析，以檢驗系統在真實環境中是否能夠順利地幫助使用者避開障礙物。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而後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蒐集使用者的主觀回饋，並透過訪談或問卷方式，評估系統提醒的清晰度、實用性以及整體滿意度</w:t>
      </w:r>
      <w:r w:rsidRPr="002B5300">
        <w:rPr>
          <w:rFonts w:ascii="微軟正黑體" w:eastAsia="微軟正黑體" w:hAnsi="微軟正黑體" w:cs="新細明體" w:hint="eastAsia"/>
          <w:color w:val="000000" w:themeColor="text1"/>
          <w:kern w:val="0"/>
          <w:sz w:val="24"/>
          <w:szCs w:val="24"/>
          <w14:ligatures w14:val="none"/>
        </w:rPr>
        <w:t>。</w:t>
      </w:r>
    </w:p>
    <w:p w14:paraId="79A718C2" w14:textId="1AB42AE1" w:rsidR="00CF67B8" w:rsidRPr="002B5300" w:rsidRDefault="00CF67B8" w:rsidP="0011077E">
      <w:pPr>
        <w:pStyle w:val="2"/>
        <w:rPr>
          <w:rFonts w:ascii="微軟正黑體" w:eastAsia="微軟正黑體" w:hAnsi="微軟正黑體" w:cs="新細明體"/>
          <w:color w:val="000000" w:themeColor="text1"/>
          <w:kern w:val="0"/>
          <w:sz w:val="24"/>
          <w:szCs w:val="24"/>
          <w14:ligatures w14:val="none"/>
        </w:rPr>
      </w:pPr>
      <w:r w:rsidRPr="002B5300">
        <w:rPr>
          <w:rFonts w:ascii="微軟正黑體" w:eastAsia="微軟正黑體" w:hAnsi="微軟正黑體"/>
          <w:b/>
          <w:bCs/>
          <w:color w:val="000000" w:themeColor="text1"/>
          <w:sz w:val="32"/>
          <w:szCs w:val="32"/>
        </w:rPr>
        <w:t>五、參考資料</w:t>
      </w:r>
    </w:p>
    <w:p w14:paraId="1A6DB6E7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Redmon, J.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“You Only Look Once: Unified, Real-Time Object Detection.”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CVPR</w:t>
      </w:r>
      <w:r w:rsidRPr="002B5300">
        <w:rPr>
          <w:rFonts w:ascii="微軟正黑體" w:eastAsia="微軟正黑體" w:hAnsi="微軟正黑體"/>
          <w:color w:val="000000" w:themeColor="text1"/>
        </w:rPr>
        <w:t>, 2016.</w:t>
      </w:r>
    </w:p>
    <w:p w14:paraId="7E0E6919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Chen, L.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“Depth-Anything: Universal Monocular Depth Estimation with Sequence Modeling.” arXiv:2406.09414, 2024.</w:t>
      </w:r>
    </w:p>
    <w:p w14:paraId="09E2D23B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proofErr w:type="spellStart"/>
      <w:r w:rsidRPr="002B5300">
        <w:rPr>
          <w:rStyle w:val="ae"/>
          <w:rFonts w:ascii="微軟正黑體" w:eastAsia="微軟正黑體" w:hAnsi="微軟正黑體"/>
          <w:color w:val="000000" w:themeColor="text1"/>
        </w:rPr>
        <w:t>Ranftl</w:t>
      </w:r>
      <w:proofErr w:type="spellEnd"/>
      <w:r w:rsidRPr="002B5300">
        <w:rPr>
          <w:rStyle w:val="ae"/>
          <w:rFonts w:ascii="微軟正黑體" w:eastAsia="微軟正黑體" w:hAnsi="微軟正黑體"/>
          <w:color w:val="000000" w:themeColor="text1"/>
        </w:rPr>
        <w:t>, R.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“Vision Transformers for Dense Prediction.”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CVPR</w:t>
      </w:r>
      <w:r w:rsidRPr="002B5300">
        <w:rPr>
          <w:rFonts w:ascii="微軟正黑體" w:eastAsia="微軟正黑體" w:hAnsi="微軟正黑體"/>
          <w:color w:val="000000" w:themeColor="text1"/>
        </w:rPr>
        <w:t>, 2024.</w:t>
      </w:r>
    </w:p>
    <w:p w14:paraId="5DA7D55B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Liu, Z.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“YOLOv8 Documentation.” 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Ultralytics</w:t>
      </w:r>
      <w:proofErr w:type="spellEnd"/>
      <w:r w:rsidRPr="002B5300">
        <w:rPr>
          <w:rFonts w:ascii="微軟正黑體" w:eastAsia="微軟正黑體" w:hAnsi="微軟正黑體"/>
          <w:color w:val="000000" w:themeColor="text1"/>
        </w:rPr>
        <w:t xml:space="preserve">. </w:t>
      </w:r>
      <w:hyperlink r:id="rId16" w:history="1">
        <w:r w:rsidRPr="002B5300">
          <w:rPr>
            <w:rStyle w:val="af1"/>
            <w:rFonts w:ascii="微軟正黑體" w:eastAsia="微軟正黑體" w:hAnsi="微軟正黑體"/>
            <w:color w:val="000000" w:themeColor="text1"/>
          </w:rPr>
          <w:t>https://docs.ultralytics.com/</w:t>
        </w:r>
      </w:hyperlink>
    </w:p>
    <w:p w14:paraId="0AB0FF8B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Dubey, A.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“Guidance System for Visually Impaired Persons using Deep Learning and Optical Flow.” arXiv:2310.14239, 2023.</w:t>
      </w:r>
    </w:p>
    <w:p w14:paraId="43483829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Li, X.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SpatialVLM</w:t>
      </w:r>
      <w:proofErr w:type="spellEnd"/>
      <w:r w:rsidRPr="002B5300">
        <w:rPr>
          <w:rFonts w:ascii="微軟正黑體" w:eastAsia="微軟正黑體" w:hAnsi="微軟正黑體"/>
          <w:color w:val="000000" w:themeColor="text1"/>
        </w:rPr>
        <w:t xml:space="preserve">: Learning Spatial Reasoning in Vision-Language Models.”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CVPR</w:t>
      </w:r>
      <w:r w:rsidRPr="002B5300">
        <w:rPr>
          <w:rFonts w:ascii="微軟正黑體" w:eastAsia="微軟正黑體" w:hAnsi="微軟正黑體"/>
          <w:color w:val="000000" w:themeColor="text1"/>
        </w:rPr>
        <w:t>, 2024.</w:t>
      </w:r>
    </w:p>
    <w:p w14:paraId="449F4D5E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proofErr w:type="spellStart"/>
      <w:r w:rsidRPr="002B5300">
        <w:rPr>
          <w:rStyle w:val="ae"/>
          <w:rFonts w:ascii="微軟正黑體" w:eastAsia="微軟正黑體" w:hAnsi="微軟正黑體"/>
          <w:color w:val="000000" w:themeColor="text1"/>
        </w:rPr>
        <w:lastRenderedPageBreak/>
        <w:t>WalkVLM</w:t>
      </w:r>
      <w:proofErr w:type="spellEnd"/>
      <w:r w:rsidRPr="002B5300">
        <w:rPr>
          <w:rStyle w:val="ae"/>
          <w:rFonts w:ascii="微軟正黑體" w:eastAsia="微軟正黑體" w:hAnsi="微軟正黑體"/>
          <w:color w:val="000000" w:themeColor="text1"/>
        </w:rPr>
        <w:t xml:space="preserve"> Team.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WalkVLM</w:t>
      </w:r>
      <w:proofErr w:type="spellEnd"/>
      <w:r w:rsidRPr="002B5300">
        <w:rPr>
          <w:rFonts w:ascii="微軟正黑體" w:eastAsia="微軟正黑體" w:hAnsi="微軟正黑體"/>
          <w:color w:val="000000" w:themeColor="text1"/>
        </w:rPr>
        <w:t xml:space="preserve">: Aid Visually Impaired People Walking by Vision Language Model.” </w:t>
      </w:r>
      <w:hyperlink r:id="rId17" w:history="1">
        <w:r w:rsidRPr="002B5300">
          <w:rPr>
            <w:rStyle w:val="af1"/>
            <w:rFonts w:ascii="微軟正黑體" w:eastAsia="微軟正黑體" w:hAnsi="微軟正黑體"/>
            <w:color w:val="000000" w:themeColor="text1"/>
          </w:rPr>
          <w:t>h</w:t>
        </w:r>
        <w:r w:rsidRPr="002B5300">
          <w:rPr>
            <w:rStyle w:val="af1"/>
            <w:rFonts w:ascii="微軟正黑體" w:eastAsia="微軟正黑體" w:hAnsi="微軟正黑體"/>
            <w:color w:val="000000" w:themeColor="text1"/>
          </w:rPr>
          <w:t>t</w:t>
        </w:r>
        <w:r w:rsidRPr="002B5300">
          <w:rPr>
            <w:rStyle w:val="af1"/>
            <w:rFonts w:ascii="微軟正黑體" w:eastAsia="微軟正黑體" w:hAnsi="微軟正黑體"/>
            <w:color w:val="000000" w:themeColor="text1"/>
          </w:rPr>
          <w:t>tps://walkvlm2024.github.io/</w:t>
        </w:r>
      </w:hyperlink>
    </w:p>
    <w:p w14:paraId="2E67EC23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He, K.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“Deep Residual Learning for Image Recognition.”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CVPR</w:t>
      </w:r>
      <w:r w:rsidRPr="002B5300">
        <w:rPr>
          <w:rFonts w:ascii="微軟正黑體" w:eastAsia="微軟正黑體" w:hAnsi="微軟正黑體"/>
          <w:color w:val="000000" w:themeColor="text1"/>
        </w:rPr>
        <w:t>, 2016.</w:t>
      </w:r>
    </w:p>
    <w:p w14:paraId="63DABE26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Kuo, S.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“DeepLabv3+: Encoder-Decoder with </w:t>
      </w:r>
      <w:proofErr w:type="spellStart"/>
      <w:r w:rsidRPr="002B5300">
        <w:rPr>
          <w:rFonts w:ascii="微軟正黑體" w:eastAsia="微軟正黑體" w:hAnsi="微軟正黑體"/>
          <w:color w:val="000000" w:themeColor="text1"/>
        </w:rPr>
        <w:t>Atrous</w:t>
      </w:r>
      <w:proofErr w:type="spellEnd"/>
      <w:r w:rsidRPr="002B5300">
        <w:rPr>
          <w:rFonts w:ascii="微軟正黑體" w:eastAsia="微軟正黑體" w:hAnsi="微軟正黑體"/>
          <w:color w:val="000000" w:themeColor="text1"/>
        </w:rPr>
        <w:t xml:space="preserve"> Separable Convolution.”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TPAMI</w:t>
      </w:r>
      <w:r w:rsidRPr="002B5300">
        <w:rPr>
          <w:rFonts w:ascii="微軟正黑體" w:eastAsia="微軟正黑體" w:hAnsi="微軟正黑體"/>
          <w:color w:val="000000" w:themeColor="text1"/>
        </w:rPr>
        <w:t>, 2018.</w:t>
      </w:r>
    </w:p>
    <w:p w14:paraId="59BDA3ED" w14:textId="77777777" w:rsidR="00CF67B8" w:rsidRPr="002B5300" w:rsidRDefault="00CF67B8" w:rsidP="00CF67B8">
      <w:pPr>
        <w:pStyle w:val="Web"/>
        <w:numPr>
          <w:ilvl w:val="0"/>
          <w:numId w:val="13"/>
        </w:numPr>
        <w:rPr>
          <w:rFonts w:ascii="微軟正黑體" w:eastAsia="微軟正黑體" w:hAnsi="微軟正黑體"/>
          <w:color w:val="000000" w:themeColor="text1"/>
        </w:rPr>
      </w:pPr>
      <w:r w:rsidRPr="002B5300">
        <w:rPr>
          <w:rStyle w:val="ae"/>
          <w:rFonts w:ascii="微軟正黑體" w:eastAsia="微軟正黑體" w:hAnsi="微軟正黑體"/>
          <w:color w:val="000000" w:themeColor="text1"/>
        </w:rPr>
        <w:t>Kendall, A. et al.</w:t>
      </w:r>
      <w:r w:rsidRPr="002B5300">
        <w:rPr>
          <w:rFonts w:ascii="微軟正黑體" w:eastAsia="微軟正黑體" w:hAnsi="微軟正黑體"/>
          <w:color w:val="000000" w:themeColor="text1"/>
        </w:rPr>
        <w:t xml:space="preserve"> “What Uncertainties Do We Need in Bayesian Deep Learning for Computer Vision?” </w:t>
      </w:r>
      <w:r w:rsidRPr="002B5300">
        <w:rPr>
          <w:rStyle w:val="af"/>
          <w:rFonts w:ascii="微軟正黑體" w:eastAsia="微軟正黑體" w:hAnsi="微軟正黑體"/>
          <w:color w:val="000000" w:themeColor="text1"/>
        </w:rPr>
        <w:t>NIPS</w:t>
      </w:r>
      <w:r w:rsidRPr="002B5300">
        <w:rPr>
          <w:rFonts w:ascii="微軟正黑體" w:eastAsia="微軟正黑體" w:hAnsi="微軟正黑體"/>
          <w:color w:val="000000" w:themeColor="text1"/>
        </w:rPr>
        <w:t>, 2017.</w:t>
      </w:r>
    </w:p>
    <w:p w14:paraId="06F5B6BC" w14:textId="30683257" w:rsidR="00047535" w:rsidRPr="002B5300" w:rsidRDefault="00047535" w:rsidP="00A719CD">
      <w:pPr>
        <w:rPr>
          <w:rFonts w:ascii="微軟正黑體" w:eastAsia="微軟正黑體" w:hAnsi="微軟正黑體" w:hint="eastAsia"/>
          <w:color w:val="000000" w:themeColor="text1"/>
        </w:rPr>
      </w:pPr>
    </w:p>
    <w:p w14:paraId="794E2838" w14:textId="77777777" w:rsidR="002B5300" w:rsidRPr="002B5300" w:rsidRDefault="002B5300">
      <w:pPr>
        <w:rPr>
          <w:rFonts w:ascii="微軟正黑體" w:eastAsia="微軟正黑體" w:hAnsi="微軟正黑體"/>
          <w:color w:val="000000" w:themeColor="text1"/>
        </w:rPr>
      </w:pPr>
    </w:p>
    <w:sectPr w:rsidR="002B5300" w:rsidRPr="002B530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96821"/>
    <w:multiLevelType w:val="hybridMultilevel"/>
    <w:tmpl w:val="B2422276"/>
    <w:lvl w:ilvl="0" w:tplc="BD98F37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71100E"/>
    <w:multiLevelType w:val="multilevel"/>
    <w:tmpl w:val="478E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C7B1A"/>
    <w:multiLevelType w:val="multilevel"/>
    <w:tmpl w:val="C658D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BA19A3"/>
    <w:multiLevelType w:val="hybridMultilevel"/>
    <w:tmpl w:val="B96CEEBE"/>
    <w:lvl w:ilvl="0" w:tplc="F76225A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20038D0"/>
    <w:multiLevelType w:val="hybridMultilevel"/>
    <w:tmpl w:val="5C162456"/>
    <w:lvl w:ilvl="0" w:tplc="B2F28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356777"/>
    <w:multiLevelType w:val="hybridMultilevel"/>
    <w:tmpl w:val="7F045D78"/>
    <w:lvl w:ilvl="0" w:tplc="31CE373C">
      <w:start w:val="4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53227E"/>
    <w:multiLevelType w:val="multilevel"/>
    <w:tmpl w:val="440AC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taiwaneseCountingThousand"/>
      <w:lvlText w:val="%2、"/>
      <w:lvlJc w:val="left"/>
      <w:pPr>
        <w:ind w:left="1560" w:hanging="48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00783A"/>
    <w:multiLevelType w:val="multilevel"/>
    <w:tmpl w:val="6820EE3C"/>
    <w:lvl w:ilvl="0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290631"/>
    <w:multiLevelType w:val="hybridMultilevel"/>
    <w:tmpl w:val="34923B1E"/>
    <w:lvl w:ilvl="0" w:tplc="182A8A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98E6A46"/>
    <w:multiLevelType w:val="hybridMultilevel"/>
    <w:tmpl w:val="60DE9D9E"/>
    <w:lvl w:ilvl="0" w:tplc="C83887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B547A5"/>
    <w:multiLevelType w:val="multilevel"/>
    <w:tmpl w:val="7F068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DA5E8A"/>
    <w:multiLevelType w:val="multilevel"/>
    <w:tmpl w:val="1C52D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2F1214"/>
    <w:multiLevelType w:val="multilevel"/>
    <w:tmpl w:val="6820EE3C"/>
    <w:lvl w:ilvl="0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41B1A"/>
    <w:multiLevelType w:val="hybridMultilevel"/>
    <w:tmpl w:val="A3104A86"/>
    <w:lvl w:ilvl="0" w:tplc="7F6E2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B7E0DAF"/>
    <w:multiLevelType w:val="hybridMultilevel"/>
    <w:tmpl w:val="D308806A"/>
    <w:lvl w:ilvl="0" w:tplc="CE7294B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FB53324"/>
    <w:multiLevelType w:val="multilevel"/>
    <w:tmpl w:val="345AC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A310888"/>
    <w:multiLevelType w:val="hybridMultilevel"/>
    <w:tmpl w:val="96DCE932"/>
    <w:lvl w:ilvl="0" w:tplc="5A7E1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742946967">
    <w:abstractNumId w:val="6"/>
  </w:num>
  <w:num w:numId="2" w16cid:durableId="4870015">
    <w:abstractNumId w:val="1"/>
  </w:num>
  <w:num w:numId="3" w16cid:durableId="153910456">
    <w:abstractNumId w:val="2"/>
  </w:num>
  <w:num w:numId="4" w16cid:durableId="1742173170">
    <w:abstractNumId w:val="15"/>
  </w:num>
  <w:num w:numId="5" w16cid:durableId="1914854919">
    <w:abstractNumId w:val="8"/>
  </w:num>
  <w:num w:numId="6" w16cid:durableId="1955399604">
    <w:abstractNumId w:val="16"/>
  </w:num>
  <w:num w:numId="7" w16cid:durableId="1641884926">
    <w:abstractNumId w:val="4"/>
  </w:num>
  <w:num w:numId="8" w16cid:durableId="285936808">
    <w:abstractNumId w:val="13"/>
  </w:num>
  <w:num w:numId="9" w16cid:durableId="338237510">
    <w:abstractNumId w:val="9"/>
  </w:num>
  <w:num w:numId="10" w16cid:durableId="688456155">
    <w:abstractNumId w:val="14"/>
  </w:num>
  <w:num w:numId="11" w16cid:durableId="1386679833">
    <w:abstractNumId w:val="3"/>
  </w:num>
  <w:num w:numId="12" w16cid:durableId="751895863">
    <w:abstractNumId w:val="7"/>
  </w:num>
  <w:num w:numId="13" w16cid:durableId="1237059056">
    <w:abstractNumId w:val="11"/>
  </w:num>
  <w:num w:numId="14" w16cid:durableId="260114916">
    <w:abstractNumId w:val="10"/>
  </w:num>
  <w:num w:numId="15" w16cid:durableId="1436906217">
    <w:abstractNumId w:val="5"/>
  </w:num>
  <w:num w:numId="16" w16cid:durableId="865871446">
    <w:abstractNumId w:val="0"/>
  </w:num>
  <w:num w:numId="17" w16cid:durableId="19171327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712"/>
    <w:rsid w:val="0000336F"/>
    <w:rsid w:val="000355B0"/>
    <w:rsid w:val="00047535"/>
    <w:rsid w:val="00094569"/>
    <w:rsid w:val="0011077E"/>
    <w:rsid w:val="00116C14"/>
    <w:rsid w:val="00154030"/>
    <w:rsid w:val="0018562C"/>
    <w:rsid w:val="001A0AEC"/>
    <w:rsid w:val="002B5300"/>
    <w:rsid w:val="003863D2"/>
    <w:rsid w:val="004D78DB"/>
    <w:rsid w:val="00521EDA"/>
    <w:rsid w:val="005C358E"/>
    <w:rsid w:val="006450DB"/>
    <w:rsid w:val="006524A6"/>
    <w:rsid w:val="006B45DB"/>
    <w:rsid w:val="006C10EE"/>
    <w:rsid w:val="00707DA3"/>
    <w:rsid w:val="00742478"/>
    <w:rsid w:val="00742EFB"/>
    <w:rsid w:val="00801EC0"/>
    <w:rsid w:val="008D0919"/>
    <w:rsid w:val="009F1712"/>
    <w:rsid w:val="00A719CD"/>
    <w:rsid w:val="00AA2951"/>
    <w:rsid w:val="00B72C3E"/>
    <w:rsid w:val="00BF700E"/>
    <w:rsid w:val="00C241F6"/>
    <w:rsid w:val="00CF67B8"/>
    <w:rsid w:val="00D210F9"/>
    <w:rsid w:val="00F21BAF"/>
    <w:rsid w:val="00F3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E5975"/>
  <w15:chartTrackingRefBased/>
  <w15:docId w15:val="{CDE3741A-D67B-8343-B4C3-3586204EC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ED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F171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9F17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171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171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17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171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171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171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171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F171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9F17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F171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F17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F171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F171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F171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F171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F171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171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F17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171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F171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F17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F171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F171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F171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F17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F171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F1712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9F1712"/>
    <w:rPr>
      <w:b/>
      <w:bCs/>
    </w:rPr>
  </w:style>
  <w:style w:type="character" w:customStyle="1" w:styleId="text-token-text-secondary">
    <w:name w:val="text-token-text-secondary"/>
    <w:basedOn w:val="a0"/>
    <w:rsid w:val="009F1712"/>
  </w:style>
  <w:style w:type="character" w:styleId="af">
    <w:name w:val="Emphasis"/>
    <w:basedOn w:val="a0"/>
    <w:uiPriority w:val="20"/>
    <w:qFormat/>
    <w:rsid w:val="009F1712"/>
    <w:rPr>
      <w:i/>
      <w:iCs/>
    </w:rPr>
  </w:style>
  <w:style w:type="paragraph" w:styleId="Web">
    <w:name w:val="Normal (Web)"/>
    <w:basedOn w:val="a"/>
    <w:uiPriority w:val="99"/>
    <w:unhideWhenUsed/>
    <w:rsid w:val="00742EF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af0">
    <w:name w:val="caption"/>
    <w:basedOn w:val="a"/>
    <w:next w:val="a"/>
    <w:uiPriority w:val="35"/>
    <w:unhideWhenUsed/>
    <w:qFormat/>
    <w:rsid w:val="003863D2"/>
    <w:rPr>
      <w:sz w:val="20"/>
      <w:szCs w:val="20"/>
    </w:rPr>
  </w:style>
  <w:style w:type="character" w:styleId="af1">
    <w:name w:val="Hyperlink"/>
    <w:basedOn w:val="a0"/>
    <w:uiPriority w:val="99"/>
    <w:unhideWhenUsed/>
    <w:rsid w:val="00047535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047535"/>
    <w:rPr>
      <w:color w:val="605E5C"/>
      <w:shd w:val="clear" w:color="auto" w:fill="E1DFDD"/>
    </w:rPr>
  </w:style>
  <w:style w:type="table" w:styleId="af3">
    <w:name w:val="Table Grid"/>
    <w:basedOn w:val="a1"/>
    <w:uiPriority w:val="39"/>
    <w:rsid w:val="000033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F67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14:ligatures w14:val="none"/>
    </w:rPr>
  </w:style>
  <w:style w:type="character" w:customStyle="1" w:styleId="HTML0">
    <w:name w:val="HTML 預設格式 字元"/>
    <w:basedOn w:val="a0"/>
    <w:link w:val="HTML"/>
    <w:uiPriority w:val="99"/>
    <w:semiHidden/>
    <w:rsid w:val="00CF67B8"/>
    <w:rPr>
      <w:rFonts w:ascii="細明體" w:eastAsia="細明體" w:hAnsi="細明體" w:cs="細明體"/>
      <w:kern w:val="0"/>
      <w14:ligatures w14:val="none"/>
    </w:rPr>
  </w:style>
  <w:style w:type="character" w:styleId="HTML1">
    <w:name w:val="HTML Code"/>
    <w:basedOn w:val="a0"/>
    <w:uiPriority w:val="99"/>
    <w:semiHidden/>
    <w:unhideWhenUsed/>
    <w:rsid w:val="00CF67B8"/>
    <w:rPr>
      <w:rFonts w:ascii="細明體" w:eastAsia="細明體" w:hAnsi="細明體" w:cs="細明體"/>
      <w:sz w:val="24"/>
      <w:szCs w:val="24"/>
    </w:rPr>
  </w:style>
  <w:style w:type="character" w:styleId="af4">
    <w:name w:val="FollowedHyperlink"/>
    <w:basedOn w:val="a0"/>
    <w:uiPriority w:val="99"/>
    <w:semiHidden/>
    <w:unhideWhenUsed/>
    <w:rsid w:val="00C241F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55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3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9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13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368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123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565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855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428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309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179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617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4025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126807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0478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950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6683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28829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9769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11850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93563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8279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5099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61224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34444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0182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512826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99228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586291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895635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28453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2195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60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6510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55291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51806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1723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4242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35806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0701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3053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3962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1296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91327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868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8283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8223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8304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4145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1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3749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8644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0231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72771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8262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0693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94204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949894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5016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74971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97296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1959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4735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75154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91352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83517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45319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0" w:color="FFFFFF"/>
                                                                                    <w:left w:val="single" w:sz="12" w:space="0" w:color="FFFFFF"/>
                                                                                    <w:bottom w:val="single" w:sz="12" w:space="0" w:color="FFFFFF"/>
                                                                                    <w:right w:val="single" w:sz="12" w:space="0" w:color="FFFFFF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875348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0" w:color="FFFFFF"/>
                                                                                    <w:left w:val="single" w:sz="12" w:space="0" w:color="FFFFFF"/>
                                                                                    <w:bottom w:val="single" w:sz="12" w:space="0" w:color="FFFFFF"/>
                                                                                    <w:right w:val="single" w:sz="12" w:space="0" w:color="FFFFFF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209649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0" w:color="FFFFFF"/>
                                                                                    <w:left w:val="single" w:sz="12" w:space="0" w:color="FFFFFF"/>
                                                                                    <w:bottom w:val="single" w:sz="12" w:space="0" w:color="FFFFFF"/>
                                                                                    <w:right w:val="single" w:sz="12" w:space="0" w:color="FFFFFF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52591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0" w:color="FFFFFF"/>
                                                                                    <w:left w:val="single" w:sz="12" w:space="0" w:color="FFFFFF"/>
                                                                                    <w:bottom w:val="single" w:sz="12" w:space="0" w:color="FFFFFF"/>
                                                                                    <w:right w:val="single" w:sz="12" w:space="0" w:color="FFFFFF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047918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0" w:color="FFFFFF"/>
                                                                                    <w:left w:val="single" w:sz="12" w:space="0" w:color="FFFFFF"/>
                                                                                    <w:bottom w:val="single" w:sz="12" w:space="0" w:color="FFFFFF"/>
                                                                                    <w:right w:val="single" w:sz="12" w:space="0" w:color="FFFFFF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58117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3251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3887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5971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3386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46319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5033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87846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12729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57976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421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668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908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34013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44968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26438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8726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8193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34195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1560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2999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7718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5391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0919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7388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49920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28731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66184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43009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8179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0905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64263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4404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0453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487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579139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797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984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157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0449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10605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74002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2759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31835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49971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5688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9893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233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2627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54781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7664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75157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054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93365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58500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265447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719741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5291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789813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887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894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5566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7118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584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14025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2323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28938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013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2348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779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2110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401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282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76736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0222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10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8983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33479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6914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1724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890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9024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75841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3946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777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82663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2239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0118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0940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2453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39527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865489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2365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2175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4506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7154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55243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1957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7976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0192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5818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6934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5584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6249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94169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320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19042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1306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5202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7672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789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4771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08639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7986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7117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9244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25811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47874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251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8728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40380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12800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949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13285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37996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20831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8616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435144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17665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03592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0216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514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123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9054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97280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3569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4034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48777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70750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10585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604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08680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40251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2495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561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9945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3558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2515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619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63175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2677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781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4974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653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371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1218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8415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09429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9039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93730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7751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91626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04632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418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6439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6016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9694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8661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49072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82702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16452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2617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071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30571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37532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9615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1402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974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23225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02437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66223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21805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19727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single" w:sz="6" w:space="0" w:color="8F8F8F"/>
                                                                            <w:left w:val="single" w:sz="6" w:space="0" w:color="8F8F8F"/>
                                                                            <w:bottom w:val="single" w:sz="6" w:space="0" w:color="8F8F8F"/>
                                                                            <w:right w:val="single" w:sz="6" w:space="0" w:color="8F8F8F"/>
                                                                          </w:divBdr>
                                                                          <w:divsChild>
                                                                            <w:div w:id="19979548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7456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92261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53632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683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9517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9990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9307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581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0952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1230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3090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60654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2812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8311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110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069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6563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7459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9322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2676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450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27915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5901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70625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68581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372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6104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281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1237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50130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14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31822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0112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6221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3799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7069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9636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7110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730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774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30220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44375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62814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53991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825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2502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15452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532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311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55833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9933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2718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2226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7122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196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7953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6027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9658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0402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8341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68303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5761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85687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3140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51654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5819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3793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2046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3596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2394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035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062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4968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9945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8771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730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09823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3657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949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4760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452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748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5623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5480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1053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3174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16432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1542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03239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2562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3949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007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2197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2574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5781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6107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9792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17928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08214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5567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128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1304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6051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2629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8318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19922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58858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643040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8579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51410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899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6931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2823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740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7101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65844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067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8734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69404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034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3859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08000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8623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98799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2793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9461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71659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679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4458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771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3600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06447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76776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240264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88464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063421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709377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1411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3984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4468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00383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2594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27628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6970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7944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61265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066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624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17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770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0322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8565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05788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6220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7411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1687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69836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91805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43913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35424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5752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5840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75810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194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91603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41887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2619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31602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49608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662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089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2038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5991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87001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7842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9899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4967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6889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36201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66985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9316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29937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582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070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97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758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2622020">
                                      <w:marLeft w:val="0"/>
                                      <w:marRight w:val="0"/>
                                      <w:marTop w:val="1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21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578561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0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28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86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682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58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85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04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144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34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414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671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8713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7801236">
                                                          <w:marLeft w:val="0"/>
                                                          <w:marRight w:val="0"/>
                                                          <w:marTop w:val="24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6068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3064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993743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9241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46463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9927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26610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02108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71012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37128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50431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05739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23115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63914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900806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15032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48780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36391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36109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99662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928771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185886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79283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88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78661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19602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3228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2835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15661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49699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57300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5907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36885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9873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7195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86683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98433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74839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4384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6612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76339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49037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72639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956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32862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06845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62326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95562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0130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8272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06621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83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alkvlm2024.github.io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ultralytics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6798B89-9C33-1941-AD60-228ECFFD3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13</Pages>
  <Words>714</Words>
  <Characters>4072</Characters>
  <Application>Microsoft Office Word</Application>
  <DocSecurity>0</DocSecurity>
  <Lines>33</Lines>
  <Paragraphs>9</Paragraphs>
  <ScaleCrop>false</ScaleCrop>
  <Company/>
  <LinksUpToDate>false</LinksUpToDate>
  <CharactersWithSpaces>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賴嘉閎</dc:creator>
  <cp:keywords/>
  <dc:description/>
  <cp:lastModifiedBy>賴嘉閎</cp:lastModifiedBy>
  <cp:revision>3</cp:revision>
  <dcterms:created xsi:type="dcterms:W3CDTF">2025-05-15T02:52:00Z</dcterms:created>
  <dcterms:modified xsi:type="dcterms:W3CDTF">2025-05-15T09:17:00Z</dcterms:modified>
</cp:coreProperties>
</file>